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6F2A" w14:textId="75539C7C" w:rsidR="00CD7988" w:rsidRDefault="00CD7988" w:rsidP="00CD79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lang w:val="ro-RO"/>
        </w:rPr>
      </w:pPr>
      <w:r w:rsidRPr="00321BF0">
        <w:rPr>
          <w:rFonts w:ascii="Times New Roman" w:hAnsi="Times New Roman" w:cs="Times New Roman"/>
          <w:b/>
          <w:bCs/>
          <w:color w:val="7030A0"/>
          <w:sz w:val="24"/>
          <w:szCs w:val="24"/>
          <w:lang w:val="ro-RO"/>
        </w:rPr>
        <w:t xml:space="preserve">MATEMATICĂ - PROGRAMA 3_Filiera </w:t>
      </w:r>
      <w:proofErr w:type="spellStart"/>
      <w:r w:rsidRPr="00321BF0">
        <w:rPr>
          <w:rFonts w:ascii="Times New Roman" w:hAnsi="Times New Roman" w:cs="Times New Roman"/>
          <w:b/>
          <w:bCs/>
          <w:color w:val="7030A0"/>
          <w:sz w:val="24"/>
          <w:szCs w:val="24"/>
          <w:lang w:val="ro-RO"/>
        </w:rPr>
        <w:t>vocaţională</w:t>
      </w:r>
      <w:proofErr w:type="spellEnd"/>
      <w:r w:rsidRPr="00321BF0">
        <w:rPr>
          <w:rFonts w:ascii="Times New Roman" w:hAnsi="Times New Roman" w:cs="Times New Roman"/>
          <w:b/>
          <w:bCs/>
          <w:color w:val="7030A0"/>
          <w:sz w:val="24"/>
          <w:szCs w:val="24"/>
          <w:lang w:val="ro-RO"/>
        </w:rPr>
        <w:t xml:space="preserve">, profil </w:t>
      </w:r>
      <w:proofErr w:type="spellStart"/>
      <w:r w:rsidRPr="00321BF0">
        <w:rPr>
          <w:rFonts w:ascii="Times New Roman" w:hAnsi="Times New Roman" w:cs="Times New Roman"/>
          <w:b/>
          <w:bCs/>
          <w:color w:val="7030A0"/>
          <w:sz w:val="24"/>
          <w:szCs w:val="24"/>
          <w:lang w:val="ro-RO"/>
        </w:rPr>
        <w:t>artistic_Specializările</w:t>
      </w:r>
      <w:proofErr w:type="spellEnd"/>
      <w:r w:rsidRPr="00321BF0">
        <w:rPr>
          <w:rFonts w:ascii="Times New Roman" w:hAnsi="Times New Roman" w:cs="Times New Roman"/>
          <w:b/>
          <w:bCs/>
          <w:color w:val="7030A0"/>
          <w:sz w:val="24"/>
          <w:szCs w:val="24"/>
          <w:lang w:val="ro-RO"/>
        </w:rPr>
        <w:t xml:space="preserve"> Arhitectură, Arte ambientale, Design</w:t>
      </w:r>
    </w:p>
    <w:p w14:paraId="35C25C80" w14:textId="455B2E61" w:rsidR="00FB46F9" w:rsidRPr="00321BF0" w:rsidRDefault="00FB46F9" w:rsidP="00CD79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lang w:val="ro-RO"/>
        </w:rPr>
      </w:pPr>
      <w:r w:rsidRPr="00B66B47">
        <w:rPr>
          <w:rFonts w:ascii="Times New Roman" w:hAnsi="Times New Roman"/>
          <w:b/>
          <w:bCs/>
          <w:color w:val="538135" w:themeColor="accent6" w:themeShade="BF"/>
          <w:sz w:val="22"/>
          <w:szCs w:val="22"/>
          <w:lang w:val="ro-RO"/>
        </w:rPr>
        <w:t>EXEMPLU DE PLANIFICARE CALENDARISTICĂ ANUALĂ</w:t>
      </w:r>
    </w:p>
    <w:p w14:paraId="0B2761E9" w14:textId="77777777" w:rsidR="00CD7988" w:rsidRPr="00F83C66" w:rsidRDefault="00CD798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ro-RO"/>
        </w:rPr>
      </w:pPr>
    </w:p>
    <w:p w14:paraId="6B49EC45" w14:textId="77777777" w:rsidR="00830EC7" w:rsidRPr="00F83C66" w:rsidRDefault="006A2189">
      <w:pPr>
        <w:pBdr>
          <w:left w:val="single" w:sz="4" w:space="4" w:color="000000"/>
        </w:pBdr>
        <w:shd w:val="clear" w:color="auto" w:fill="E5F5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</w:pPr>
      <w:proofErr w:type="spellStart"/>
      <w:r w:rsidRPr="00F83C66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>Unitatea</w:t>
      </w:r>
      <w:proofErr w:type="spellEnd"/>
      <w:r w:rsidRPr="00F83C66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 xml:space="preserve"> de </w:t>
      </w:r>
      <w:proofErr w:type="spellStart"/>
      <w:proofErr w:type="gramStart"/>
      <w:r w:rsidRPr="00F83C66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>învăţământ</w:t>
      </w:r>
      <w:proofErr w:type="spellEnd"/>
      <w:r w:rsidRPr="00F83C66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>:</w:t>
      </w:r>
      <w:proofErr w:type="gramEnd"/>
      <w:r w:rsidRPr="00F83C66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 xml:space="preserve"> …………………</w:t>
      </w:r>
    </w:p>
    <w:p w14:paraId="4D045859" w14:textId="77777777" w:rsidR="00830EC7" w:rsidRPr="00F83C66" w:rsidRDefault="006A2189">
      <w:pPr>
        <w:pBdr>
          <w:left w:val="single" w:sz="4" w:space="4" w:color="000000"/>
        </w:pBdr>
        <w:shd w:val="clear" w:color="auto" w:fill="E5F5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</w:pPr>
      <w:r w:rsidRPr="00F83C66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>PLANIFICARE CALENDARISTICĂ ANUALĂ</w:t>
      </w:r>
    </w:p>
    <w:p w14:paraId="3ABE3223" w14:textId="2CC672FD" w:rsidR="00830EC7" w:rsidRPr="00C62A85" w:rsidRDefault="0078654E" w:rsidP="0078654E">
      <w:pPr>
        <w:pBdr>
          <w:left w:val="single" w:sz="4" w:space="4" w:color="000000"/>
        </w:pBdr>
        <w:shd w:val="clear" w:color="auto" w:fill="E5F5FF"/>
        <w:tabs>
          <w:tab w:val="left" w:pos="4037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F83C66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ab/>
      </w:r>
      <w:r w:rsidRPr="00F83C66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ab/>
      </w:r>
      <w:r w:rsidRPr="00C62A85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ANUL ŞCOLAR 2023 – 2024*</w:t>
      </w:r>
    </w:p>
    <w:p w14:paraId="783396E0" w14:textId="77777777" w:rsidR="00830EC7" w:rsidRPr="00C62A85" w:rsidRDefault="006A2189">
      <w:pPr>
        <w:pBdr>
          <w:left w:val="single" w:sz="4" w:space="4" w:color="000000"/>
        </w:pBdr>
        <w:shd w:val="clear" w:color="auto" w:fill="E5F5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proofErr w:type="spellStart"/>
      <w:r w:rsidRPr="00C62A85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Matematică</w:t>
      </w:r>
      <w:proofErr w:type="spellEnd"/>
    </w:p>
    <w:p w14:paraId="6E300F6D" w14:textId="77777777" w:rsidR="00830EC7" w:rsidRPr="00C62A85" w:rsidRDefault="006A2189">
      <w:pPr>
        <w:pBdr>
          <w:left w:val="single" w:sz="4" w:space="4" w:color="000000"/>
        </w:pBdr>
        <w:shd w:val="clear" w:color="auto" w:fill="E5F5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proofErr w:type="spellStart"/>
      <w:r w:rsidRPr="00C62A85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Clasa</w:t>
      </w:r>
      <w:proofErr w:type="spellEnd"/>
      <w:r w:rsidRPr="00C62A85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 xml:space="preserve"> a XI-a (</w:t>
      </w:r>
      <w:proofErr w:type="spellStart"/>
      <w:r w:rsidRPr="00C62A85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Arhitectură</w:t>
      </w:r>
      <w:proofErr w:type="spellEnd"/>
      <w:r w:rsidRPr="00C62A85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 xml:space="preserve">/Arte </w:t>
      </w:r>
      <w:proofErr w:type="spellStart"/>
      <w:r w:rsidRPr="00C62A85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ambientale</w:t>
      </w:r>
      <w:proofErr w:type="spellEnd"/>
      <w:r w:rsidRPr="00C62A85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/Design)</w:t>
      </w:r>
    </w:p>
    <w:p w14:paraId="44CCB2C5" w14:textId="77777777" w:rsidR="00830EC7" w:rsidRPr="00C62A85" w:rsidRDefault="006A2189">
      <w:pPr>
        <w:pBdr>
          <w:left w:val="single" w:sz="4" w:space="4" w:color="000000"/>
        </w:pBdr>
        <w:shd w:val="clear" w:color="auto" w:fill="E5F5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C62A85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2 ore/</w:t>
      </w:r>
      <w:proofErr w:type="spellStart"/>
      <w:r w:rsidRPr="00C62A85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săptămână</w:t>
      </w:r>
      <w:proofErr w:type="spellEnd"/>
    </w:p>
    <w:tbl>
      <w:tblPr>
        <w:tblStyle w:val="a"/>
        <w:tblW w:w="14395" w:type="dxa"/>
        <w:tblBorders>
          <w:top w:val="single" w:sz="4" w:space="0" w:color="8EAADB"/>
          <w:left w:val="single" w:sz="4" w:space="0" w:color="000000"/>
          <w:bottom w:val="single" w:sz="4" w:space="0" w:color="8EAADB"/>
          <w:right w:val="single" w:sz="4" w:space="0" w:color="000000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2191"/>
        <w:gridCol w:w="1530"/>
        <w:gridCol w:w="5139"/>
        <w:gridCol w:w="1082"/>
        <w:gridCol w:w="1434"/>
        <w:gridCol w:w="3019"/>
      </w:tblGrid>
      <w:tr w:rsidR="00830EC7" w14:paraId="757F6A1D" w14:textId="77777777" w:rsidTr="00181DF7">
        <w:trPr>
          <w:tblHeader/>
        </w:trPr>
        <w:tc>
          <w:tcPr>
            <w:tcW w:w="2191" w:type="dxa"/>
            <w:shd w:val="clear" w:color="auto" w:fill="002060"/>
            <w:vAlign w:val="center"/>
          </w:tcPr>
          <w:p w14:paraId="37F5D2D9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Unități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învățare</w:t>
            </w:r>
            <w:proofErr w:type="spellEnd"/>
          </w:p>
        </w:tc>
        <w:tc>
          <w:tcPr>
            <w:tcW w:w="1530" w:type="dxa"/>
            <w:shd w:val="clear" w:color="auto" w:fill="002060"/>
            <w:vAlign w:val="center"/>
          </w:tcPr>
          <w:p w14:paraId="6CA69DE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Competențe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specifice</w:t>
            </w:r>
            <w:proofErr w:type="spellEnd"/>
          </w:p>
        </w:tc>
        <w:tc>
          <w:tcPr>
            <w:tcW w:w="5139" w:type="dxa"/>
            <w:shd w:val="clear" w:color="auto" w:fill="002060"/>
            <w:vAlign w:val="center"/>
          </w:tcPr>
          <w:p w14:paraId="4F03B2C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Conținuturi</w:t>
            </w:r>
            <w:proofErr w:type="spellEnd"/>
          </w:p>
        </w:tc>
        <w:tc>
          <w:tcPr>
            <w:tcW w:w="1082" w:type="dxa"/>
            <w:shd w:val="clear" w:color="auto" w:fill="002060"/>
            <w:vAlign w:val="center"/>
          </w:tcPr>
          <w:p w14:paraId="5BEE67D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de ore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alocate</w:t>
            </w:r>
            <w:proofErr w:type="spellEnd"/>
          </w:p>
        </w:tc>
        <w:tc>
          <w:tcPr>
            <w:tcW w:w="1434" w:type="dxa"/>
            <w:shd w:val="clear" w:color="auto" w:fill="002060"/>
            <w:vAlign w:val="center"/>
          </w:tcPr>
          <w:p w14:paraId="6411898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Săptămâna</w:t>
            </w:r>
            <w:proofErr w:type="spellEnd"/>
          </w:p>
        </w:tc>
        <w:tc>
          <w:tcPr>
            <w:tcW w:w="3019" w:type="dxa"/>
            <w:shd w:val="clear" w:color="auto" w:fill="002060"/>
            <w:vAlign w:val="center"/>
          </w:tcPr>
          <w:p w14:paraId="0FD4E5C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Observații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Modulul</w:t>
            </w:r>
            <w:proofErr w:type="spellEnd"/>
          </w:p>
        </w:tc>
      </w:tr>
      <w:tr w:rsidR="00830EC7" w:rsidRPr="00F83C66" w14:paraId="31ABD58B" w14:textId="77777777" w:rsidTr="00181DF7">
        <w:tc>
          <w:tcPr>
            <w:tcW w:w="2191" w:type="dxa"/>
            <w:vAlign w:val="center"/>
          </w:tcPr>
          <w:p w14:paraId="3416D98A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menționează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titluri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]</w:t>
            </w:r>
          </w:p>
        </w:tc>
        <w:tc>
          <w:tcPr>
            <w:tcW w:w="1530" w:type="dxa"/>
            <w:vAlign w:val="center"/>
          </w:tcPr>
          <w:p w14:paraId="6BA45879" w14:textId="77777777" w:rsidR="00830EC7" w:rsidRDefault="006A2189">
            <w:pPr>
              <w:ind w:left="-100" w:right="-89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precizează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criterial 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competențelor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școlară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]</w:t>
            </w:r>
          </w:p>
        </w:tc>
        <w:tc>
          <w:tcPr>
            <w:tcW w:w="5139" w:type="dxa"/>
            <w:vAlign w:val="center"/>
          </w:tcPr>
          <w:p w14:paraId="1AE315E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din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conținuturile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programei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]</w:t>
            </w:r>
          </w:p>
        </w:tc>
        <w:tc>
          <w:tcPr>
            <w:tcW w:w="1082" w:type="dxa"/>
            <w:vAlign w:val="center"/>
          </w:tcPr>
          <w:p w14:paraId="14CB9017" w14:textId="77777777" w:rsidR="00830EC7" w:rsidRPr="00F83C66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</w:pPr>
            <w:r w:rsidRPr="00F83C6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[</w:t>
            </w:r>
            <w:proofErr w:type="spellStart"/>
            <w:proofErr w:type="gramStart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stabilite</w:t>
            </w:r>
            <w:proofErr w:type="spellEnd"/>
            <w:proofErr w:type="gramEnd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către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cadrul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didactic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]</w:t>
            </w:r>
          </w:p>
        </w:tc>
        <w:tc>
          <w:tcPr>
            <w:tcW w:w="1434" w:type="dxa"/>
            <w:vAlign w:val="center"/>
          </w:tcPr>
          <w:p w14:paraId="6063880A" w14:textId="77777777" w:rsidR="00830EC7" w:rsidRPr="00F83C66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</w:pPr>
            <w:r w:rsidRPr="00F83C6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[</w:t>
            </w:r>
            <w:proofErr w:type="gramStart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se</w:t>
            </w:r>
            <w:proofErr w:type="gramEnd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precizează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săptămâna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sau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săptămânile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]</w:t>
            </w:r>
          </w:p>
        </w:tc>
        <w:tc>
          <w:tcPr>
            <w:tcW w:w="3019" w:type="dxa"/>
            <w:vAlign w:val="center"/>
          </w:tcPr>
          <w:p w14:paraId="6566BE9F" w14:textId="77777777" w:rsidR="00830EC7" w:rsidRPr="00F83C66" w:rsidRDefault="006A2189">
            <w:pPr>
              <w:ind w:left="-103" w:right="-2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</w:pPr>
            <w:r w:rsidRPr="00F83C6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[</w:t>
            </w:r>
            <w:proofErr w:type="gramStart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se</w:t>
            </w:r>
            <w:proofErr w:type="gramEnd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menționează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, de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exemplu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,</w:t>
            </w:r>
            <w:r w:rsidRPr="00F83C6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modificări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în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urma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realizării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activității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didactice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clasă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]</w:t>
            </w:r>
          </w:p>
        </w:tc>
      </w:tr>
      <w:tr w:rsidR="00830EC7" w14:paraId="0AA74A3C" w14:textId="77777777" w:rsidTr="00181DF7">
        <w:trPr>
          <w:trHeight w:val="1097"/>
        </w:trPr>
        <w:tc>
          <w:tcPr>
            <w:tcW w:w="2191" w:type="dxa"/>
            <w:vAlign w:val="center"/>
          </w:tcPr>
          <w:p w14:paraId="282C1209" w14:textId="77777777" w:rsidR="00830EC7" w:rsidRDefault="006A2189">
            <w:pP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Recapitulare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inițială</w:t>
            </w:r>
            <w:proofErr w:type="spellEnd"/>
          </w:p>
        </w:tc>
        <w:tc>
          <w:tcPr>
            <w:tcW w:w="1530" w:type="dxa"/>
            <w:vAlign w:val="center"/>
          </w:tcPr>
          <w:p w14:paraId="3DBCA342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CS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vizate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școlară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clasei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a X-a</w:t>
            </w:r>
          </w:p>
        </w:tc>
        <w:tc>
          <w:tcPr>
            <w:tcW w:w="5139" w:type="dxa"/>
            <w:vAlign w:val="center"/>
          </w:tcPr>
          <w:p w14:paraId="08CFF977" w14:textId="77777777" w:rsidR="00830EC7" w:rsidRDefault="006A2189">
            <w:pPr>
              <w:tabs>
                <w:tab w:val="left" w:pos="243"/>
              </w:tabs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>Recapitulare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>clasa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 xml:space="preserve"> a X-a</w:t>
            </w:r>
          </w:p>
          <w:p w14:paraId="2DA1FF95" w14:textId="77777777" w:rsidR="00830EC7" w:rsidRDefault="006A2189">
            <w:pPr>
              <w:tabs>
                <w:tab w:val="left" w:pos="243"/>
              </w:tabs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>inițială</w:t>
            </w:r>
            <w:proofErr w:type="spellEnd"/>
          </w:p>
          <w:p w14:paraId="3AD6B731" w14:textId="77777777" w:rsidR="00830EC7" w:rsidRPr="00F83C66" w:rsidRDefault="006A2189">
            <w:pP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proofErr w:type="spellStart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>Activități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>remediale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>și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>/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>sau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>progres</w:t>
            </w:r>
            <w:proofErr w:type="spellEnd"/>
          </w:p>
        </w:tc>
        <w:tc>
          <w:tcPr>
            <w:tcW w:w="1082" w:type="dxa"/>
            <w:vAlign w:val="center"/>
          </w:tcPr>
          <w:p w14:paraId="5A3EB84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14:paraId="332F6D3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S1</w:t>
            </w:r>
          </w:p>
        </w:tc>
        <w:tc>
          <w:tcPr>
            <w:tcW w:w="3019" w:type="dxa"/>
            <w:vMerge w:val="restart"/>
            <w:vAlign w:val="center"/>
          </w:tcPr>
          <w:p w14:paraId="3D7D4AB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1</w:t>
            </w:r>
          </w:p>
        </w:tc>
      </w:tr>
      <w:tr w:rsidR="00830EC7" w14:paraId="7C81A386" w14:textId="77777777" w:rsidTr="00181DF7">
        <w:trPr>
          <w:trHeight w:val="2150"/>
        </w:trPr>
        <w:tc>
          <w:tcPr>
            <w:tcW w:w="2191" w:type="dxa"/>
            <w:vAlign w:val="center"/>
          </w:tcPr>
          <w:p w14:paraId="4ED7A2C8" w14:textId="77777777" w:rsidR="00830EC7" w:rsidRPr="00F83C66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</w:pPr>
            <w:proofErr w:type="spellStart"/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>Elemente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>geometrie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>în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>spațiu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418CBB5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1.1</w:t>
            </w:r>
          </w:p>
          <w:p w14:paraId="4EFB7C3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2.1</w:t>
            </w:r>
          </w:p>
          <w:p w14:paraId="20D8A5F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3.1</w:t>
            </w:r>
          </w:p>
          <w:p w14:paraId="3262DA3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4.1</w:t>
            </w:r>
          </w:p>
          <w:p w14:paraId="155ACE72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5.1</w:t>
            </w:r>
          </w:p>
        </w:tc>
        <w:tc>
          <w:tcPr>
            <w:tcW w:w="5139" w:type="dxa"/>
            <w:vAlign w:val="center"/>
          </w:tcPr>
          <w:p w14:paraId="57AEAA0E" w14:textId="77777777" w:rsidR="00830EC7" w:rsidRDefault="006A21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Pozițiile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relative 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dreptelor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planelor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spațiu</w:t>
            </w:r>
            <w:proofErr w:type="spellEnd"/>
          </w:p>
          <w:p w14:paraId="62BEAF3B" w14:textId="77777777" w:rsidR="00830EC7" w:rsidRDefault="006A21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Unghiuri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spațiu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unghiul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două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drepte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spațiu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unghiul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dintre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dreaptă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un plan,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unghiul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dintre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două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plane</w:t>
            </w:r>
          </w:p>
          <w:p w14:paraId="48554399" w14:textId="77777777" w:rsidR="00830EC7" w:rsidRPr="00F83C66" w:rsidRDefault="006A21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Drepte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și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plane </w:t>
            </w:r>
            <w:proofErr w:type="spellStart"/>
            <w:proofErr w:type="gram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perpendiculare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:</w:t>
            </w:r>
            <w:proofErr w:type="gram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proiecția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unui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punct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pe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un plan,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proiecția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unei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drepte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pe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un plan,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proiecția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unei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figuri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geometrice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pe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un plan,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perpendiculara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comună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două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drepte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necoplanare</w:t>
            </w:r>
            <w:proofErr w:type="spellEnd"/>
          </w:p>
        </w:tc>
        <w:tc>
          <w:tcPr>
            <w:tcW w:w="1082" w:type="dxa"/>
            <w:vAlign w:val="center"/>
          </w:tcPr>
          <w:p w14:paraId="0A0F244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</w:t>
            </w:r>
          </w:p>
        </w:tc>
        <w:tc>
          <w:tcPr>
            <w:tcW w:w="1434" w:type="dxa"/>
            <w:vAlign w:val="center"/>
          </w:tcPr>
          <w:p w14:paraId="01EF1CD3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S2-S3</w:t>
            </w:r>
          </w:p>
        </w:tc>
        <w:tc>
          <w:tcPr>
            <w:tcW w:w="3019" w:type="dxa"/>
            <w:vMerge/>
            <w:vAlign w:val="center"/>
          </w:tcPr>
          <w:p w14:paraId="4D316F24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830EC7" w14:paraId="35EF8478" w14:textId="77777777" w:rsidTr="00181DF7">
        <w:trPr>
          <w:trHeight w:val="84"/>
        </w:trPr>
        <w:tc>
          <w:tcPr>
            <w:tcW w:w="2191" w:type="dxa"/>
            <w:vAlign w:val="center"/>
          </w:tcPr>
          <w:p w14:paraId="146B4EA8" w14:textId="77777777" w:rsidR="00830EC7" w:rsidRPr="00F83C66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</w:pPr>
            <w:proofErr w:type="spellStart"/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>Corpuri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>geometrice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>secțiuni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>distanțe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>arii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>și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 xml:space="preserve"> volume</w:t>
            </w:r>
          </w:p>
        </w:tc>
        <w:tc>
          <w:tcPr>
            <w:tcW w:w="1530" w:type="dxa"/>
            <w:vAlign w:val="center"/>
          </w:tcPr>
          <w:p w14:paraId="73B549F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1.1</w:t>
            </w:r>
          </w:p>
          <w:p w14:paraId="0CE4494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2.1</w:t>
            </w:r>
          </w:p>
          <w:p w14:paraId="2CDBDEA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3.1</w:t>
            </w:r>
          </w:p>
          <w:p w14:paraId="09FA109A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4.1</w:t>
            </w:r>
          </w:p>
          <w:p w14:paraId="595BAC8D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5.1</w:t>
            </w:r>
          </w:p>
        </w:tc>
        <w:tc>
          <w:tcPr>
            <w:tcW w:w="5139" w:type="dxa"/>
            <w:vAlign w:val="center"/>
          </w:tcPr>
          <w:p w14:paraId="2CF77770" w14:textId="77777777" w:rsidR="00830EC7" w:rsidRDefault="006A21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Corpuri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geometrice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poliedre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suprafețe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prismatice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suprafețe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piramidale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mulțimi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poliedrale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poliedere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particulare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relația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Euler)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corpuri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rotunde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suprafața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cilindrică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suprafața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conică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cilindrul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con,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sferă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corpurile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rotație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)</w:t>
            </w:r>
          </w:p>
          <w:p w14:paraId="2CADD1D7" w14:textId="77777777" w:rsidR="00830EC7" w:rsidRDefault="006A21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Secțiuni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plane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corpurile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geometrice</w:t>
            </w:r>
            <w:proofErr w:type="spellEnd"/>
          </w:p>
          <w:p w14:paraId="2357E9E4" w14:textId="77777777" w:rsidR="00830EC7" w:rsidRPr="00F83C66" w:rsidRDefault="006A21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Calcule de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distanțe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în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spațiu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, calcule de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arii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și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volume (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principiul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lui Cavalieri)</w:t>
            </w:r>
          </w:p>
          <w:p w14:paraId="7EB49FEC" w14:textId="77777777" w:rsidR="00830EC7" w:rsidRPr="00F83C66" w:rsidRDefault="006A21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lastRenderedPageBreak/>
              <w:t>Reper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cartezian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în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spațiu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coordonatele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unui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punct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în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spațiu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calculul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distanței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dintre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două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puncte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date</w:t>
            </w:r>
          </w:p>
        </w:tc>
        <w:tc>
          <w:tcPr>
            <w:tcW w:w="1082" w:type="dxa"/>
            <w:vAlign w:val="center"/>
          </w:tcPr>
          <w:p w14:paraId="7268279A" w14:textId="77777777" w:rsidR="00830EC7" w:rsidRPr="00F83C66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</w:p>
          <w:p w14:paraId="20C43D5A" w14:textId="77777777" w:rsidR="00830EC7" w:rsidRPr="00F83C66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</w:p>
          <w:p w14:paraId="237269A8" w14:textId="77777777" w:rsidR="00830EC7" w:rsidRPr="00F83C66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</w:p>
          <w:p w14:paraId="774C223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6</w:t>
            </w:r>
          </w:p>
        </w:tc>
        <w:tc>
          <w:tcPr>
            <w:tcW w:w="1434" w:type="dxa"/>
            <w:vAlign w:val="center"/>
          </w:tcPr>
          <w:p w14:paraId="3EC90C5E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41EC4625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204BC4AC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15C4BC0D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S4-S6</w:t>
            </w:r>
          </w:p>
        </w:tc>
        <w:tc>
          <w:tcPr>
            <w:tcW w:w="3019" w:type="dxa"/>
            <w:vMerge/>
            <w:vAlign w:val="center"/>
          </w:tcPr>
          <w:p w14:paraId="376EEFBA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830EC7" w14:paraId="2FC277E8" w14:textId="77777777" w:rsidTr="00181DF7">
        <w:tc>
          <w:tcPr>
            <w:tcW w:w="14395" w:type="dxa"/>
            <w:gridSpan w:val="6"/>
            <w:shd w:val="clear" w:color="auto" w:fill="7030A0"/>
            <w:vAlign w:val="center"/>
          </w:tcPr>
          <w:p w14:paraId="40B9B786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 xml:space="preserve">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>Școala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>Altfel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 xml:space="preserve"> (23 – 27.10.2023)                                              S7</w:t>
            </w:r>
          </w:p>
        </w:tc>
      </w:tr>
      <w:tr w:rsidR="00830EC7" w14:paraId="656B024E" w14:textId="77777777" w:rsidTr="00181DF7">
        <w:tc>
          <w:tcPr>
            <w:tcW w:w="14395" w:type="dxa"/>
            <w:gridSpan w:val="6"/>
            <w:shd w:val="clear" w:color="auto" w:fill="806000"/>
            <w:vAlign w:val="center"/>
          </w:tcPr>
          <w:p w14:paraId="527ECC28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Vacanță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(28.10.2023 – 5.11.2023)</w:t>
            </w:r>
          </w:p>
        </w:tc>
      </w:tr>
      <w:tr w:rsidR="00830EC7" w14:paraId="3E0686F7" w14:textId="77777777" w:rsidTr="00181DF7">
        <w:trPr>
          <w:trHeight w:val="84"/>
        </w:trPr>
        <w:tc>
          <w:tcPr>
            <w:tcW w:w="2191" w:type="dxa"/>
            <w:vAlign w:val="center"/>
          </w:tcPr>
          <w:p w14:paraId="55445A21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Limite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funcții</w:t>
            </w:r>
            <w:proofErr w:type="spellEnd"/>
          </w:p>
        </w:tc>
        <w:tc>
          <w:tcPr>
            <w:tcW w:w="1530" w:type="dxa"/>
            <w:vAlign w:val="center"/>
          </w:tcPr>
          <w:p w14:paraId="3A427E2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23ED7F2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693483E3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1EB4918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  <w:p w14:paraId="1040B24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5.2</w:t>
            </w:r>
          </w:p>
        </w:tc>
        <w:tc>
          <w:tcPr>
            <w:tcW w:w="5139" w:type="dxa"/>
            <w:vAlign w:val="center"/>
          </w:tcPr>
          <w:p w14:paraId="1D032DE6" w14:textId="39D10FBA" w:rsidR="00830EC7" w:rsidRDefault="006A218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Noțiuni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elementare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despre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mulțimi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puncte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dreapta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reală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intervale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mărginire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vecinătăți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dreapta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încheiată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simbolurile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 w:rsidR="003A2DCF" w:rsidRPr="003A2DCF">
              <w:rPr>
                <w:rFonts w:ascii="Times New Roman" w:eastAsia="Times New Roman" w:hAnsi="Times New Roman" w:cs="Times New Roman"/>
                <w:color w:val="002060"/>
                <w:position w:val="-4"/>
                <w:sz w:val="22"/>
                <w:szCs w:val="22"/>
              </w:rPr>
              <w:object w:dxaOrig="380" w:dyaOrig="220" w14:anchorId="07D958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pt;height:11pt" o:ole="">
                  <v:imagedata r:id="rId9" o:title=""/>
                </v:shape>
                <o:OLEObject Type="Embed" ProgID="Equation.DSMT4" ShapeID="_x0000_i1025" DrawAspect="Content" ObjectID="_1755425096" r:id="rId10"/>
              </w:objec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 w:rsidR="003A2DCF" w:rsidRPr="003A2DCF">
              <w:rPr>
                <w:rFonts w:ascii="Times New Roman" w:eastAsia="Times New Roman" w:hAnsi="Times New Roman" w:cs="Times New Roman"/>
                <w:color w:val="002060"/>
                <w:position w:val="-4"/>
                <w:sz w:val="22"/>
                <w:szCs w:val="22"/>
              </w:rPr>
              <w:object w:dxaOrig="380" w:dyaOrig="200" w14:anchorId="382630D9">
                <v:shape id="_x0000_i1026" type="#_x0000_t75" style="width:19pt;height:9.5pt" o:ole="">
                  <v:imagedata r:id="rId11" o:title=""/>
                </v:shape>
                <o:OLEObject Type="Embed" ProgID="Equation.DSMT4" ShapeID="_x0000_i1026" DrawAspect="Content" ObjectID="_1755425097" r:id="rId12"/>
              </w:object>
            </w:r>
          </w:p>
          <w:p w14:paraId="1E049292" w14:textId="7716A524" w:rsidR="00830EC7" w:rsidRDefault="006A218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Limite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interpretarea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grafică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limitei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într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-un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utilizând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vecinătăți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limite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laterale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gradul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gradul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al II-lea,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logaritmică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exponențială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putere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(</w:t>
            </w:r>
            <w:r w:rsidR="003A2DCF" w:rsidRPr="003A2DCF">
              <w:rPr>
                <w:rFonts w:ascii="Times New Roman" w:eastAsia="Times New Roman" w:hAnsi="Times New Roman" w:cs="Times New Roman"/>
                <w:color w:val="002060"/>
                <w:position w:val="-10"/>
                <w:sz w:val="36"/>
                <w:szCs w:val="36"/>
                <w:vertAlign w:val="subscript"/>
              </w:rPr>
              <w:object w:dxaOrig="740" w:dyaOrig="320" w14:anchorId="2C2CCDB3">
                <v:shape id="_x0000_i1027" type="#_x0000_t75" style="width:37pt;height:16pt" o:ole="">
                  <v:imagedata r:id="rId13" o:title=""/>
                </v:shape>
                <o:OLEObject Type="Embed" ProgID="Equation.DSMT4" ShapeID="_x0000_i1027" DrawAspect="Content" ObjectID="_1755425098" r:id="rId14"/>
              </w:objec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radical (</w:t>
            </w:r>
            <w:r w:rsidR="003A2DCF" w:rsidRPr="003A2DCF">
              <w:rPr>
                <w:rFonts w:ascii="Times New Roman" w:eastAsia="Times New Roman" w:hAnsi="Times New Roman" w:cs="Times New Roman"/>
                <w:color w:val="002060"/>
                <w:position w:val="-10"/>
                <w:sz w:val="36"/>
                <w:szCs w:val="36"/>
                <w:vertAlign w:val="subscript"/>
              </w:rPr>
              <w:object w:dxaOrig="740" w:dyaOrig="320" w14:anchorId="4DDC0FD6">
                <v:shape id="_x0000_i1028" type="#_x0000_t75" style="width:36.5pt;height:16pt" o:ole="">
                  <v:imagedata r:id="rId15" o:title=""/>
                </v:shape>
                <o:OLEObject Type="Embed" ProgID="Equation.DSMT4" ShapeID="_x0000_i1028" DrawAspect="Content" ObjectID="_1755425099" r:id="rId16"/>
              </w:objec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două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cu grad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cel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mult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2</w:t>
            </w:r>
          </w:p>
        </w:tc>
        <w:tc>
          <w:tcPr>
            <w:tcW w:w="1082" w:type="dxa"/>
            <w:vAlign w:val="center"/>
          </w:tcPr>
          <w:p w14:paraId="30779F7D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6</w:t>
            </w:r>
          </w:p>
        </w:tc>
        <w:tc>
          <w:tcPr>
            <w:tcW w:w="1434" w:type="dxa"/>
            <w:vAlign w:val="center"/>
          </w:tcPr>
          <w:p w14:paraId="782E5DF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S8 - S10</w:t>
            </w:r>
          </w:p>
        </w:tc>
        <w:tc>
          <w:tcPr>
            <w:tcW w:w="3019" w:type="dxa"/>
            <w:vMerge w:val="restart"/>
            <w:vAlign w:val="center"/>
          </w:tcPr>
          <w:p w14:paraId="25D6D718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2</w:t>
            </w:r>
          </w:p>
        </w:tc>
      </w:tr>
      <w:tr w:rsidR="00830EC7" w14:paraId="1D5939C3" w14:textId="77777777" w:rsidTr="00181DF7">
        <w:trPr>
          <w:trHeight w:val="84"/>
        </w:trPr>
        <w:tc>
          <w:tcPr>
            <w:tcW w:w="2191" w:type="dxa"/>
            <w:vAlign w:val="center"/>
          </w:tcPr>
          <w:p w14:paraId="1B748401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 xml:space="preserve">Calcul de limite de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>funcții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Aplicații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asimptote</w:t>
            </w:r>
            <w:proofErr w:type="spellEnd"/>
          </w:p>
        </w:tc>
        <w:tc>
          <w:tcPr>
            <w:tcW w:w="1530" w:type="dxa"/>
            <w:vAlign w:val="center"/>
          </w:tcPr>
          <w:p w14:paraId="5FF8DEC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6987258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00B860FA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3C6D06A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  <w:p w14:paraId="3DA3FD9F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5.2</w:t>
            </w:r>
          </w:p>
        </w:tc>
        <w:tc>
          <w:tcPr>
            <w:tcW w:w="5139" w:type="dxa"/>
            <w:vAlign w:val="center"/>
          </w:tcPr>
          <w:p w14:paraId="5745855E" w14:textId="4CCDFDF6" w:rsidR="00830EC7" w:rsidRDefault="006A218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Calculul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limitelor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gradul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gradul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al II-lea,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logaritmică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exponențială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putere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(</w:t>
            </w:r>
            <w:r w:rsidR="003A2DCF" w:rsidRPr="003A2DCF">
              <w:rPr>
                <w:rFonts w:ascii="Times New Roman" w:eastAsia="Times New Roman" w:hAnsi="Times New Roman" w:cs="Times New Roman"/>
                <w:color w:val="002060"/>
                <w:position w:val="-10"/>
                <w:sz w:val="36"/>
                <w:szCs w:val="36"/>
                <w:vertAlign w:val="subscript"/>
              </w:rPr>
              <w:object w:dxaOrig="740" w:dyaOrig="320" w14:anchorId="0E586D58">
                <v:shape id="_x0000_i1029" type="#_x0000_t75" style="width:36.5pt;height:16pt" o:ole="">
                  <v:imagedata r:id="rId17" o:title=""/>
                </v:shape>
                <o:OLEObject Type="Embed" ProgID="Equation.DSMT4" ShapeID="_x0000_i1029" DrawAspect="Content" ObjectID="_1755425100" r:id="rId18"/>
              </w:objec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radical (</w:t>
            </w:r>
            <w:r w:rsidR="003A2DCF" w:rsidRPr="003A2DCF">
              <w:rPr>
                <w:rFonts w:ascii="Times New Roman" w:eastAsia="Times New Roman" w:hAnsi="Times New Roman" w:cs="Times New Roman"/>
                <w:color w:val="002060"/>
                <w:position w:val="-10"/>
                <w:sz w:val="36"/>
                <w:szCs w:val="36"/>
                <w:vertAlign w:val="subscript"/>
              </w:rPr>
              <w:object w:dxaOrig="740" w:dyaOrig="320" w14:anchorId="71679252">
                <v:shape id="_x0000_i1030" type="#_x0000_t75" style="width:36.5pt;height:16pt" o:ole="">
                  <v:imagedata r:id="rId19" o:title=""/>
                </v:shape>
                <o:OLEObject Type="Embed" ProgID="Equation.DSMT4" ShapeID="_x0000_i1030" DrawAspect="Content" ObjectID="_1755425101" r:id="rId20"/>
              </w:objec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două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cu grad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cel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mult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2</w:t>
            </w:r>
          </w:p>
          <w:p w14:paraId="074A5AF0" w14:textId="53BF0B20" w:rsidR="00830EC7" w:rsidRDefault="006A218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Cazuri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exceptate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calculul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limitelor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funcții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                 </w:t>
            </w:r>
            <w:r w:rsidR="003A2DCF" w:rsidRPr="003A2DCF">
              <w:rPr>
                <w:rFonts w:ascii="Times New Roman" w:eastAsia="Times New Roman" w:hAnsi="Times New Roman" w:cs="Times New Roman"/>
                <w:color w:val="002060"/>
                <w:position w:val="-28"/>
                <w:sz w:val="36"/>
                <w:szCs w:val="36"/>
                <w:vertAlign w:val="subscript"/>
              </w:rPr>
              <w:object w:dxaOrig="1300" w:dyaOrig="680" w14:anchorId="2D654D53">
                <v:shape id="_x0000_i1031" type="#_x0000_t75" style="width:65.5pt;height:34.5pt" o:ole="">
                  <v:imagedata r:id="rId21" o:title=""/>
                </v:shape>
                <o:OLEObject Type="Embed" ProgID="Equation.DSMT4" ShapeID="_x0000_i1031" DrawAspect="Content" ObjectID="_1755425102" r:id="rId22"/>
              </w:objec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Asimptotele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graficului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studiate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verticale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orizontale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oblice</w:t>
            </w:r>
            <w:proofErr w:type="spellEnd"/>
          </w:p>
        </w:tc>
        <w:tc>
          <w:tcPr>
            <w:tcW w:w="1082" w:type="dxa"/>
            <w:vAlign w:val="center"/>
          </w:tcPr>
          <w:p w14:paraId="4A8F6DF9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8</w:t>
            </w:r>
          </w:p>
        </w:tc>
        <w:tc>
          <w:tcPr>
            <w:tcW w:w="1434" w:type="dxa"/>
            <w:vAlign w:val="center"/>
          </w:tcPr>
          <w:p w14:paraId="7B7AB98D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S11-S14</w:t>
            </w:r>
          </w:p>
        </w:tc>
        <w:tc>
          <w:tcPr>
            <w:tcW w:w="3019" w:type="dxa"/>
            <w:vMerge/>
            <w:vAlign w:val="center"/>
          </w:tcPr>
          <w:p w14:paraId="2E2D5D18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830EC7" w14:paraId="25F3F5C7" w14:textId="77777777" w:rsidTr="00181DF7">
        <w:tc>
          <w:tcPr>
            <w:tcW w:w="14395" w:type="dxa"/>
            <w:gridSpan w:val="6"/>
            <w:shd w:val="clear" w:color="auto" w:fill="806000"/>
            <w:vAlign w:val="center"/>
          </w:tcPr>
          <w:p w14:paraId="0309B1B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Vacanță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(23.12.2023 – 07.01.2024)</w:t>
            </w:r>
          </w:p>
        </w:tc>
      </w:tr>
      <w:tr w:rsidR="00830EC7" w14:paraId="0ADD21A3" w14:textId="77777777" w:rsidTr="00181DF7">
        <w:trPr>
          <w:trHeight w:val="930"/>
        </w:trPr>
        <w:tc>
          <w:tcPr>
            <w:tcW w:w="2191" w:type="dxa"/>
            <w:vAlign w:val="center"/>
          </w:tcPr>
          <w:p w14:paraId="1B289888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Funcții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continue</w:t>
            </w:r>
          </w:p>
        </w:tc>
        <w:tc>
          <w:tcPr>
            <w:tcW w:w="1530" w:type="dxa"/>
            <w:vAlign w:val="center"/>
          </w:tcPr>
          <w:p w14:paraId="7F705D96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14C34EF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23B8020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6532091A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  <w:p w14:paraId="4B940662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5.2</w:t>
            </w:r>
          </w:p>
        </w:tc>
        <w:tc>
          <w:tcPr>
            <w:tcW w:w="5139" w:type="dxa"/>
            <w:vAlign w:val="center"/>
          </w:tcPr>
          <w:p w14:paraId="08C5B293" w14:textId="77777777" w:rsidR="00830EC7" w:rsidRDefault="006A218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Interpretarea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grafică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continuității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operații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continue</w:t>
            </w:r>
            <w:proofErr w:type="gramEnd"/>
          </w:p>
          <w:p w14:paraId="23606422" w14:textId="77777777" w:rsidR="00830EC7" w:rsidRDefault="006A218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Semnul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continue pe un interval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numere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reale</w:t>
            </w:r>
            <w:proofErr w:type="spellEnd"/>
          </w:p>
        </w:tc>
        <w:tc>
          <w:tcPr>
            <w:tcW w:w="1082" w:type="dxa"/>
            <w:vAlign w:val="center"/>
          </w:tcPr>
          <w:p w14:paraId="43EE1EB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6</w:t>
            </w:r>
          </w:p>
        </w:tc>
        <w:tc>
          <w:tcPr>
            <w:tcW w:w="1434" w:type="dxa"/>
            <w:vAlign w:val="center"/>
          </w:tcPr>
          <w:p w14:paraId="211CBBA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S15 – S17</w:t>
            </w:r>
          </w:p>
        </w:tc>
        <w:tc>
          <w:tcPr>
            <w:tcW w:w="3019" w:type="dxa"/>
            <w:vMerge w:val="restart"/>
            <w:vAlign w:val="center"/>
          </w:tcPr>
          <w:p w14:paraId="6656D9F7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2CF4C7B3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459DF83E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584930A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3</w:t>
            </w:r>
          </w:p>
        </w:tc>
      </w:tr>
      <w:tr w:rsidR="00830EC7" w14:paraId="6CD0380D" w14:textId="77777777" w:rsidTr="00181DF7">
        <w:trPr>
          <w:trHeight w:val="20"/>
        </w:trPr>
        <w:tc>
          <w:tcPr>
            <w:tcW w:w="2191" w:type="dxa"/>
            <w:vAlign w:val="center"/>
          </w:tcPr>
          <w:p w14:paraId="606013F3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Funcții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derivabile</w:t>
            </w:r>
            <w:proofErr w:type="spellEnd"/>
          </w:p>
        </w:tc>
        <w:tc>
          <w:tcPr>
            <w:tcW w:w="1530" w:type="dxa"/>
            <w:vAlign w:val="center"/>
          </w:tcPr>
          <w:p w14:paraId="60EA31C9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1384C41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67625DB2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43B1653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  <w:p w14:paraId="07857409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lastRenderedPageBreak/>
              <w:t>5.2</w:t>
            </w:r>
          </w:p>
        </w:tc>
        <w:tc>
          <w:tcPr>
            <w:tcW w:w="5139" w:type="dxa"/>
            <w:vAlign w:val="center"/>
          </w:tcPr>
          <w:p w14:paraId="25C12A74" w14:textId="77777777" w:rsidR="00830EC7" w:rsidRDefault="006A21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lastRenderedPageBreak/>
              <w:t>Tangenta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la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curbă</w:t>
            </w:r>
            <w:proofErr w:type="spellEnd"/>
          </w:p>
          <w:p w14:paraId="7E866BEB" w14:textId="77777777" w:rsidR="00830EC7" w:rsidRPr="00F83C66" w:rsidRDefault="006A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Derivata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unei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funcții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într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-un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punct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funcții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derivabile</w:t>
            </w:r>
            <w:proofErr w:type="spellEnd"/>
          </w:p>
        </w:tc>
        <w:tc>
          <w:tcPr>
            <w:tcW w:w="1082" w:type="dxa"/>
            <w:vAlign w:val="center"/>
          </w:tcPr>
          <w:p w14:paraId="05E7170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8</w:t>
            </w:r>
          </w:p>
        </w:tc>
        <w:tc>
          <w:tcPr>
            <w:tcW w:w="1434" w:type="dxa"/>
            <w:vAlign w:val="center"/>
          </w:tcPr>
          <w:p w14:paraId="0D6B1660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6046288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S18 - S21</w:t>
            </w:r>
          </w:p>
          <w:p w14:paraId="7E8CCF93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vMerge/>
            <w:vAlign w:val="center"/>
          </w:tcPr>
          <w:p w14:paraId="7B043E1F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830EC7" w14:paraId="145EE5E3" w14:textId="77777777" w:rsidTr="00181DF7">
        <w:tc>
          <w:tcPr>
            <w:tcW w:w="14395" w:type="dxa"/>
            <w:gridSpan w:val="6"/>
            <w:shd w:val="clear" w:color="auto" w:fill="806000"/>
            <w:vAlign w:val="center"/>
          </w:tcPr>
          <w:p w14:paraId="0B03304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Vacanță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(24.02.2024 – 03.03.2024)</w:t>
            </w:r>
          </w:p>
        </w:tc>
      </w:tr>
      <w:tr w:rsidR="00830EC7" w14:paraId="02037ACC" w14:textId="77777777" w:rsidTr="00181DF7">
        <w:trPr>
          <w:trHeight w:val="1844"/>
        </w:trPr>
        <w:tc>
          <w:tcPr>
            <w:tcW w:w="2191" w:type="dxa"/>
            <w:vAlign w:val="center"/>
          </w:tcPr>
          <w:p w14:paraId="17A5F8C1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Operații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funcții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derivabile</w:t>
            </w:r>
            <w:proofErr w:type="spellEnd"/>
          </w:p>
        </w:tc>
        <w:tc>
          <w:tcPr>
            <w:tcW w:w="1530" w:type="dxa"/>
            <w:vAlign w:val="center"/>
          </w:tcPr>
          <w:p w14:paraId="5544BBEF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48EAA60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6CF02B1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54B1F54F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  <w:p w14:paraId="4A1CBD8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5.2</w:t>
            </w:r>
          </w:p>
        </w:tc>
        <w:tc>
          <w:tcPr>
            <w:tcW w:w="5139" w:type="dxa"/>
            <w:vAlign w:val="center"/>
          </w:tcPr>
          <w:p w14:paraId="4B9FB81D" w14:textId="4197B07F" w:rsidR="00830EC7" w:rsidRDefault="006A2189" w:rsidP="003A2DC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Operații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care admit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derivată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calculul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derivatei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gradul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gradul</w:t>
            </w:r>
            <w:proofErr w:type="spellEnd"/>
            <w:r w:rsidR="007C18B0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al II-lea,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logaritmică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exponențială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,</w:t>
            </w:r>
            <w:r w:rsidR="007C18B0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putere</w:t>
            </w:r>
            <w:proofErr w:type="spellEnd"/>
            <w:r w:rsidR="007C18B0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(</w:t>
            </w:r>
            <w:r w:rsidR="003A2DCF" w:rsidRPr="003A2DCF">
              <w:rPr>
                <w:rFonts w:ascii="Times New Roman" w:eastAsia="Times New Roman" w:hAnsi="Times New Roman" w:cs="Times New Roman"/>
                <w:color w:val="002060"/>
                <w:position w:val="-10"/>
                <w:sz w:val="36"/>
                <w:szCs w:val="36"/>
                <w:vertAlign w:val="subscript"/>
              </w:rPr>
              <w:object w:dxaOrig="740" w:dyaOrig="320" w14:anchorId="2254349B">
                <v:shape id="_x0000_i1032" type="#_x0000_t75" style="width:36.5pt;height:16pt" o:ole="">
                  <v:imagedata r:id="rId17" o:title=""/>
                </v:shape>
                <o:OLEObject Type="Embed" ProgID="Equation.DSMT4" ShapeID="_x0000_i1032" DrawAspect="Content" ObjectID="_1755425103" r:id="rId23"/>
              </w:objec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radical (</w:t>
            </w:r>
            <w:r w:rsidR="003A2DCF" w:rsidRPr="003A2DCF">
              <w:rPr>
                <w:rFonts w:ascii="Times New Roman" w:eastAsia="Times New Roman" w:hAnsi="Times New Roman" w:cs="Times New Roman"/>
                <w:color w:val="002060"/>
                <w:position w:val="-10"/>
                <w:sz w:val="36"/>
                <w:szCs w:val="36"/>
                <w:vertAlign w:val="subscript"/>
              </w:rPr>
              <w:object w:dxaOrig="740" w:dyaOrig="320" w14:anchorId="1372F4C7">
                <v:shape id="_x0000_i1033" type="#_x0000_t75" style="width:36.5pt;height:16pt" o:ole="">
                  <v:imagedata r:id="rId24" o:title=""/>
                </v:shape>
                <o:OLEObject Type="Embed" ProgID="Equation.DSMT4" ShapeID="_x0000_i1033" DrawAspect="Content" ObjectID="_1755425104" r:id="rId25"/>
              </w:objec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două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cu grad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cel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mult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2</w:t>
            </w:r>
          </w:p>
        </w:tc>
        <w:tc>
          <w:tcPr>
            <w:tcW w:w="1082" w:type="dxa"/>
            <w:vAlign w:val="center"/>
          </w:tcPr>
          <w:p w14:paraId="496702B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8</w:t>
            </w:r>
          </w:p>
        </w:tc>
        <w:tc>
          <w:tcPr>
            <w:tcW w:w="1434" w:type="dxa"/>
            <w:vAlign w:val="center"/>
          </w:tcPr>
          <w:p w14:paraId="0FE0A3B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S22 – S25 </w:t>
            </w:r>
          </w:p>
        </w:tc>
        <w:tc>
          <w:tcPr>
            <w:tcW w:w="3019" w:type="dxa"/>
            <w:vMerge w:val="restart"/>
            <w:vAlign w:val="center"/>
          </w:tcPr>
          <w:p w14:paraId="37F6616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4</w:t>
            </w:r>
          </w:p>
        </w:tc>
      </w:tr>
      <w:tr w:rsidR="00830EC7" w14:paraId="33B24016" w14:textId="77777777" w:rsidTr="00181DF7">
        <w:trPr>
          <w:trHeight w:val="84"/>
        </w:trPr>
        <w:tc>
          <w:tcPr>
            <w:tcW w:w="2191" w:type="dxa"/>
            <w:vAlign w:val="center"/>
          </w:tcPr>
          <w:p w14:paraId="5A8A976F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Studiul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funcțiilor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ajutorul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derivatelor</w:t>
            </w:r>
            <w:proofErr w:type="spellEnd"/>
          </w:p>
        </w:tc>
        <w:tc>
          <w:tcPr>
            <w:tcW w:w="1530" w:type="dxa"/>
            <w:vAlign w:val="center"/>
          </w:tcPr>
          <w:p w14:paraId="11E0676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68EC92D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56CB396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4D66B7D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  <w:p w14:paraId="78A81B4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5.2</w:t>
            </w:r>
          </w:p>
        </w:tc>
        <w:tc>
          <w:tcPr>
            <w:tcW w:w="5139" w:type="dxa"/>
            <w:vAlign w:val="center"/>
          </w:tcPr>
          <w:p w14:paraId="642C7BDD" w14:textId="77777777" w:rsidR="00830EC7" w:rsidRDefault="006A21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Rolul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derivatei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studiul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monotonie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puncte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extrem</w:t>
            </w:r>
            <w:proofErr w:type="spellEnd"/>
          </w:p>
        </w:tc>
        <w:tc>
          <w:tcPr>
            <w:tcW w:w="1082" w:type="dxa"/>
            <w:vAlign w:val="center"/>
          </w:tcPr>
          <w:p w14:paraId="1998C94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6</w:t>
            </w:r>
          </w:p>
        </w:tc>
        <w:tc>
          <w:tcPr>
            <w:tcW w:w="1434" w:type="dxa"/>
            <w:vAlign w:val="center"/>
          </w:tcPr>
          <w:p w14:paraId="156F0D5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S26 – S28</w:t>
            </w:r>
          </w:p>
          <w:p w14:paraId="605F0324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vMerge/>
            <w:vAlign w:val="center"/>
          </w:tcPr>
          <w:p w14:paraId="38085BB0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830EC7" w14:paraId="72F4C7F7" w14:textId="77777777" w:rsidTr="00181DF7">
        <w:tc>
          <w:tcPr>
            <w:tcW w:w="11376" w:type="dxa"/>
            <w:gridSpan w:val="5"/>
            <w:shd w:val="clear" w:color="auto" w:fill="538135"/>
            <w:vAlign w:val="center"/>
          </w:tcPr>
          <w:p w14:paraId="58515AF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Săptămâna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verde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***(22 – 26.04.2024)                                       S29</w:t>
            </w:r>
          </w:p>
        </w:tc>
        <w:tc>
          <w:tcPr>
            <w:tcW w:w="3019" w:type="dxa"/>
            <w:vMerge/>
            <w:vAlign w:val="center"/>
          </w:tcPr>
          <w:p w14:paraId="441BA0CE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</w:p>
        </w:tc>
      </w:tr>
      <w:tr w:rsidR="00830EC7" w14:paraId="56C72829" w14:textId="77777777" w:rsidTr="00181DF7">
        <w:tc>
          <w:tcPr>
            <w:tcW w:w="14395" w:type="dxa"/>
            <w:gridSpan w:val="6"/>
            <w:shd w:val="clear" w:color="auto" w:fill="806000"/>
            <w:vAlign w:val="center"/>
          </w:tcPr>
          <w:p w14:paraId="33A8335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Vacanță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(27.04.2024 - 07.05.2024)</w:t>
            </w:r>
          </w:p>
        </w:tc>
      </w:tr>
      <w:tr w:rsidR="00830EC7" w14:paraId="4C1CD326" w14:textId="77777777" w:rsidTr="00181DF7">
        <w:trPr>
          <w:trHeight w:val="84"/>
        </w:trPr>
        <w:tc>
          <w:tcPr>
            <w:tcW w:w="2191" w:type="dxa"/>
            <w:vAlign w:val="center"/>
          </w:tcPr>
          <w:p w14:paraId="315CA1A2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Reprezentarea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grafică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funcțiilor</w:t>
            </w:r>
            <w:proofErr w:type="spellEnd"/>
          </w:p>
        </w:tc>
        <w:tc>
          <w:tcPr>
            <w:tcW w:w="1530" w:type="dxa"/>
            <w:vAlign w:val="center"/>
          </w:tcPr>
          <w:p w14:paraId="49B19D8A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3DF5A13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1337361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4821F7A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  <w:p w14:paraId="5A269476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5.2</w:t>
            </w:r>
          </w:p>
        </w:tc>
        <w:tc>
          <w:tcPr>
            <w:tcW w:w="5139" w:type="dxa"/>
            <w:vAlign w:val="center"/>
          </w:tcPr>
          <w:p w14:paraId="151A680F" w14:textId="77777777" w:rsidR="00830EC7" w:rsidRDefault="006A218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Reprezentarea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grafică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studiate</w:t>
            </w:r>
            <w:proofErr w:type="spellEnd"/>
          </w:p>
        </w:tc>
        <w:tc>
          <w:tcPr>
            <w:tcW w:w="1082" w:type="dxa"/>
            <w:vAlign w:val="center"/>
          </w:tcPr>
          <w:p w14:paraId="3116BE39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8</w:t>
            </w:r>
          </w:p>
        </w:tc>
        <w:tc>
          <w:tcPr>
            <w:tcW w:w="1434" w:type="dxa"/>
            <w:vAlign w:val="center"/>
          </w:tcPr>
          <w:p w14:paraId="508C621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S30 - S33 </w:t>
            </w:r>
          </w:p>
        </w:tc>
        <w:tc>
          <w:tcPr>
            <w:tcW w:w="3019" w:type="dxa"/>
            <w:vMerge w:val="restart"/>
            <w:vAlign w:val="center"/>
          </w:tcPr>
          <w:p w14:paraId="349B7D2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5</w:t>
            </w:r>
          </w:p>
        </w:tc>
      </w:tr>
      <w:tr w:rsidR="00830EC7" w14:paraId="38D39891" w14:textId="77777777" w:rsidTr="00181DF7">
        <w:trPr>
          <w:trHeight w:val="1142"/>
        </w:trPr>
        <w:tc>
          <w:tcPr>
            <w:tcW w:w="2191" w:type="dxa"/>
            <w:vAlign w:val="center"/>
          </w:tcPr>
          <w:p w14:paraId="08DD496D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Recapitulare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sistematizare</w:t>
            </w:r>
            <w:proofErr w:type="spellEnd"/>
          </w:p>
        </w:tc>
        <w:tc>
          <w:tcPr>
            <w:tcW w:w="1530" w:type="dxa"/>
            <w:vAlign w:val="center"/>
          </w:tcPr>
          <w:p w14:paraId="2C568E4D" w14:textId="77777777" w:rsidR="00830EC7" w:rsidRPr="00F83C66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CS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vizate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programa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școlară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pentru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clasa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XI-a</w:t>
            </w:r>
            <w:proofErr w:type="spellEnd"/>
          </w:p>
        </w:tc>
        <w:tc>
          <w:tcPr>
            <w:tcW w:w="5139" w:type="dxa"/>
            <w:vAlign w:val="center"/>
          </w:tcPr>
          <w:p w14:paraId="0F9DE031" w14:textId="77777777" w:rsidR="00830EC7" w:rsidRDefault="006A21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Elemente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geometrie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spațiu</w:t>
            </w:r>
            <w:proofErr w:type="spellEnd"/>
          </w:p>
          <w:p w14:paraId="36AE5E77" w14:textId="77777777" w:rsidR="00830EC7" w:rsidRDefault="006A21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Elemente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analiză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matematică</w:t>
            </w:r>
            <w:proofErr w:type="spellEnd"/>
          </w:p>
        </w:tc>
        <w:tc>
          <w:tcPr>
            <w:tcW w:w="1082" w:type="dxa"/>
            <w:vAlign w:val="center"/>
          </w:tcPr>
          <w:p w14:paraId="5A6ACA9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6</w:t>
            </w:r>
          </w:p>
        </w:tc>
        <w:tc>
          <w:tcPr>
            <w:tcW w:w="1434" w:type="dxa"/>
            <w:vAlign w:val="center"/>
          </w:tcPr>
          <w:p w14:paraId="4DEA7751" w14:textId="1267E178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S34</w:t>
            </w:r>
            <w:r w:rsid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-</w:t>
            </w:r>
            <w:r w:rsid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S36</w:t>
            </w:r>
          </w:p>
        </w:tc>
        <w:tc>
          <w:tcPr>
            <w:tcW w:w="3019" w:type="dxa"/>
            <w:vMerge/>
            <w:vAlign w:val="center"/>
          </w:tcPr>
          <w:p w14:paraId="36F03951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</w:tbl>
    <w:p w14:paraId="530BD7C4" w14:textId="77777777" w:rsidR="00830EC7" w:rsidRDefault="006A2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</w:rPr>
      </w:pPr>
      <w:r>
        <w:rPr>
          <w:rFonts w:ascii="Times New Roman" w:eastAsia="Times New Roman" w:hAnsi="Times New Roman" w:cs="Times New Roman"/>
          <w:i/>
          <w:color w:val="002060"/>
        </w:rPr>
        <w:t>*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Planificarea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calendaristică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este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realizată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anul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școlar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2023 – 2024, care,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clasa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2060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002060"/>
        </w:rPr>
        <w:t xml:space="preserve"> XI-a, are 36 de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săptămâni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cursuri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(OME nr. 3800/9.03.2023).</w:t>
      </w:r>
    </w:p>
    <w:p w14:paraId="08616162" w14:textId="02ED271B" w:rsidR="00830EC7" w:rsidRPr="00F83C66" w:rsidRDefault="006A2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lang w:val="fr-FR"/>
        </w:rPr>
      </w:pPr>
      <w:r>
        <w:rPr>
          <w:rFonts w:ascii="Times New Roman" w:eastAsia="Times New Roman" w:hAnsi="Times New Roman" w:cs="Times New Roman"/>
          <w:i/>
          <w:color w:val="002060"/>
        </w:rPr>
        <w:t>**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Structura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anului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școlar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2023 - 2024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prevede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vacanță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de o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săptămână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în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perioada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februarie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– 3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martie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2024, la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decizia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inspectoratelor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școlare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județene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/al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municipiului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București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.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exemplul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de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planificare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prezentat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,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această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vacanț</w:t>
      </w:r>
      <w:r w:rsidR="00375285">
        <w:rPr>
          <w:rFonts w:ascii="Times New Roman" w:eastAsia="Times New Roman" w:hAnsi="Times New Roman" w:cs="Times New Roman"/>
          <w:i/>
          <w:color w:val="002060"/>
          <w:lang w:val="fr-FR"/>
        </w:rPr>
        <w:t>ă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este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stabilită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perioada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24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februarie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– 3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martie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2024.</w:t>
      </w:r>
    </w:p>
    <w:p w14:paraId="1AE1A4A7" w14:textId="77777777" w:rsidR="00830EC7" w:rsidRPr="00F83C66" w:rsidRDefault="006A2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lang w:val="fr-FR"/>
        </w:rPr>
      </w:pPr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***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Programul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național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„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Școala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altfel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”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și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Programul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„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Săptămâna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verde” se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desfășoară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perioada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11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septembrie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2023—26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aprilie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2024,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intervale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de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câte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5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zile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consecutive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lucrătoare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, a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căror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planificare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se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află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la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decizia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unității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de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învățământ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.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Derularea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celor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două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programe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se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planifică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intervale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de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cursuri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diferite</w:t>
      </w:r>
      <w:proofErr w:type="spellEnd"/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.</w:t>
      </w:r>
    </w:p>
    <w:p w14:paraId="5D76490C" w14:textId="6482CA29" w:rsidR="00830EC7" w:rsidRPr="00F83C66" w:rsidRDefault="006A218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2060"/>
          <w:lang w:val="fr-FR"/>
        </w:rPr>
      </w:pPr>
      <w:proofErr w:type="spellStart"/>
      <w:r w:rsidRPr="00F83C66">
        <w:rPr>
          <w:rFonts w:ascii="Times New Roman" w:eastAsia="Times New Roman" w:hAnsi="Times New Roman" w:cs="Times New Roman"/>
          <w:b/>
          <w:color w:val="002060"/>
          <w:lang w:val="fr-FR"/>
        </w:rPr>
        <w:t>Competențele</w:t>
      </w:r>
      <w:proofErr w:type="spellEnd"/>
      <w:r w:rsidRPr="00F83C66">
        <w:rPr>
          <w:rFonts w:ascii="Times New Roman" w:eastAsia="Times New Roman" w:hAnsi="Times New Roman" w:cs="Times New Roman"/>
          <w:b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b/>
          <w:color w:val="002060"/>
          <w:lang w:val="fr-FR"/>
        </w:rPr>
        <w:t>specifice</w:t>
      </w:r>
      <w:proofErr w:type="spellEnd"/>
      <w:r w:rsidRPr="00F83C66">
        <w:rPr>
          <w:rFonts w:ascii="Times New Roman" w:eastAsia="Times New Roman" w:hAnsi="Times New Roman" w:cs="Times New Roman"/>
          <w:b/>
          <w:color w:val="002060"/>
          <w:lang w:val="fr-FR"/>
        </w:rPr>
        <w:t xml:space="preserve"> (CS)</w:t>
      </w:r>
      <w:r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color w:val="002060"/>
          <w:lang w:val="fr-FR"/>
        </w:rPr>
        <w:t>din</w:t>
      </w:r>
      <w:proofErr w:type="spellEnd"/>
      <w:r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color w:val="002060"/>
          <w:lang w:val="fr-FR"/>
        </w:rPr>
        <w:t>planificare</w:t>
      </w:r>
      <w:proofErr w:type="spellEnd"/>
      <w:r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color w:val="002060"/>
          <w:lang w:val="fr-FR"/>
        </w:rPr>
        <w:t>sunt</w:t>
      </w:r>
      <w:proofErr w:type="spellEnd"/>
      <w:r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 de forma </w:t>
      </w:r>
      <w:r w:rsidR="003A2DCF" w:rsidRPr="003A2DCF">
        <w:rPr>
          <w:rFonts w:ascii="Times New Roman" w:eastAsia="Times New Roman" w:hAnsi="Times New Roman" w:cs="Times New Roman"/>
          <w:color w:val="002060"/>
          <w:position w:val="-10"/>
          <w:sz w:val="36"/>
          <w:szCs w:val="36"/>
          <w:vertAlign w:val="subscript"/>
        </w:rPr>
        <w:object w:dxaOrig="420" w:dyaOrig="240" w14:anchorId="3C25414C">
          <v:shape id="_x0000_i1034" type="#_x0000_t75" style="width:21pt;height:12pt" o:ole="">
            <v:imagedata r:id="rId26" o:title=""/>
          </v:shape>
          <o:OLEObject Type="Embed" ProgID="Equation.DSMT4" ShapeID="_x0000_i1034" DrawAspect="Content" ObjectID="_1755425105" r:id="rId27"/>
        </w:object>
      </w:r>
      <w:r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, </w:t>
      </w:r>
      <w:proofErr w:type="spellStart"/>
      <w:r w:rsidRPr="00F83C66">
        <w:rPr>
          <w:rFonts w:ascii="Times New Roman" w:eastAsia="Times New Roman" w:hAnsi="Times New Roman" w:cs="Times New Roman"/>
          <w:color w:val="002060"/>
          <w:lang w:val="fr-FR"/>
        </w:rPr>
        <w:t>unde</w:t>
      </w:r>
      <w:proofErr w:type="spellEnd"/>
      <w:r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r w:rsidR="003A2DCF" w:rsidRPr="003A2DCF">
        <w:rPr>
          <w:rFonts w:ascii="Times New Roman" w:eastAsia="Times New Roman" w:hAnsi="Times New Roman" w:cs="Times New Roman"/>
          <w:color w:val="002060"/>
          <w:position w:val="-8"/>
          <w:sz w:val="36"/>
          <w:szCs w:val="36"/>
          <w:vertAlign w:val="subscript"/>
        </w:rPr>
        <w:object w:dxaOrig="639" w:dyaOrig="340" w14:anchorId="7C46D3A0">
          <v:shape id="_x0000_i1035" type="#_x0000_t75" style="width:32pt;height:17pt" o:ole="">
            <v:imagedata r:id="rId28" o:title=""/>
          </v:shape>
          <o:OLEObject Type="Embed" ProgID="Equation.DSMT4" ShapeID="_x0000_i1035" DrawAspect="Content" ObjectID="_1755425106" r:id="rId29"/>
        </w:object>
      </w:r>
      <w:r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color w:val="002060"/>
          <w:lang w:val="fr-FR"/>
        </w:rPr>
        <w:t>corespunde</w:t>
      </w:r>
      <w:proofErr w:type="spellEnd"/>
      <w:r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color w:val="002060"/>
          <w:lang w:val="fr-FR"/>
        </w:rPr>
        <w:t>numerotării</w:t>
      </w:r>
      <w:proofErr w:type="spellEnd"/>
      <w:r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color w:val="002060"/>
          <w:lang w:val="fr-FR"/>
        </w:rPr>
        <w:t>competențelor</w:t>
      </w:r>
      <w:proofErr w:type="spellEnd"/>
      <w:r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color w:val="002060"/>
          <w:lang w:val="fr-FR"/>
        </w:rPr>
        <w:t>generale</w:t>
      </w:r>
      <w:proofErr w:type="spellEnd"/>
      <w:r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color w:val="002060"/>
          <w:lang w:val="fr-FR"/>
        </w:rPr>
        <w:t>din</w:t>
      </w:r>
      <w:proofErr w:type="spellEnd"/>
      <w:r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color w:val="002060"/>
          <w:lang w:val="fr-FR"/>
        </w:rPr>
        <w:t>programa</w:t>
      </w:r>
      <w:proofErr w:type="spellEnd"/>
      <w:r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color w:val="002060"/>
          <w:lang w:val="fr-FR"/>
        </w:rPr>
        <w:t>școlară</w:t>
      </w:r>
      <w:proofErr w:type="spellEnd"/>
      <w:r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color w:val="002060"/>
          <w:lang w:val="fr-FR"/>
        </w:rPr>
        <w:t>și</w:t>
      </w:r>
      <w:proofErr w:type="spellEnd"/>
      <w:r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r w:rsidR="003A2DCF" w:rsidRPr="003A2DCF">
        <w:rPr>
          <w:rFonts w:ascii="Times New Roman" w:eastAsia="Times New Roman" w:hAnsi="Times New Roman" w:cs="Times New Roman"/>
          <w:color w:val="002060"/>
          <w:position w:val="-8"/>
          <w:sz w:val="36"/>
          <w:szCs w:val="36"/>
          <w:vertAlign w:val="subscript"/>
        </w:rPr>
        <w:object w:dxaOrig="700" w:dyaOrig="340" w14:anchorId="4431AB38">
          <v:shape id="_x0000_i1036" type="#_x0000_t75" style="width:35.5pt;height:17pt" o:ole="">
            <v:imagedata r:id="rId30" o:title=""/>
          </v:shape>
          <o:OLEObject Type="Embed" ProgID="Equation.DSMT4" ShapeID="_x0000_i1036" DrawAspect="Content" ObjectID="_1755425107" r:id="rId31"/>
        </w:object>
      </w:r>
      <w:proofErr w:type="spellStart"/>
      <w:r w:rsidRPr="00F83C66">
        <w:rPr>
          <w:rFonts w:ascii="Times New Roman" w:eastAsia="Times New Roman" w:hAnsi="Times New Roman" w:cs="Times New Roman"/>
          <w:color w:val="002060"/>
          <w:lang w:val="fr-FR"/>
        </w:rPr>
        <w:t>corespunde</w:t>
      </w:r>
      <w:proofErr w:type="spellEnd"/>
      <w:r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color w:val="002060"/>
          <w:lang w:val="fr-FR"/>
        </w:rPr>
        <w:t>conținuturilor</w:t>
      </w:r>
      <w:proofErr w:type="spellEnd"/>
      <w:r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color w:val="002060"/>
          <w:lang w:val="fr-FR"/>
        </w:rPr>
        <w:t>din</w:t>
      </w:r>
      <w:proofErr w:type="spellEnd"/>
      <w:r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color w:val="002060"/>
          <w:lang w:val="fr-FR"/>
        </w:rPr>
        <w:t>programa</w:t>
      </w:r>
      <w:proofErr w:type="spellEnd"/>
      <w:r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F83C66">
        <w:rPr>
          <w:rFonts w:ascii="Times New Roman" w:eastAsia="Times New Roman" w:hAnsi="Times New Roman" w:cs="Times New Roman"/>
          <w:color w:val="002060"/>
          <w:lang w:val="fr-FR"/>
        </w:rPr>
        <w:t>școlară</w:t>
      </w:r>
      <w:proofErr w:type="spellEnd"/>
      <w:r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, </w:t>
      </w:r>
      <w:proofErr w:type="spellStart"/>
      <w:proofErr w:type="gramStart"/>
      <w:r w:rsidRPr="00F83C66">
        <w:rPr>
          <w:rFonts w:ascii="Times New Roman" w:eastAsia="Times New Roman" w:hAnsi="Times New Roman" w:cs="Times New Roman"/>
          <w:color w:val="002060"/>
          <w:lang w:val="fr-FR"/>
        </w:rPr>
        <w:t>astfel</w:t>
      </w:r>
      <w:proofErr w:type="spellEnd"/>
      <w:r w:rsidRPr="00F83C66">
        <w:rPr>
          <w:rFonts w:ascii="Times New Roman" w:eastAsia="Times New Roman" w:hAnsi="Times New Roman" w:cs="Times New Roman"/>
          <w:color w:val="002060"/>
          <w:lang w:val="fr-FR"/>
        </w:rPr>
        <w:t>:</w:t>
      </w:r>
      <w:proofErr w:type="gramEnd"/>
    </w:p>
    <w:p w14:paraId="1DDD3BE9" w14:textId="225AFAB9" w:rsidR="00830EC7" w:rsidRPr="00F83C66" w:rsidRDefault="003A2DCF" w:rsidP="0078654E">
      <w:pPr>
        <w:pBdr>
          <w:top w:val="dashed" w:sz="4" w:space="1" w:color="002060"/>
          <w:left w:val="dashed" w:sz="4" w:space="0" w:color="002060"/>
          <w:bottom w:val="dashed" w:sz="4" w:space="1" w:color="002060"/>
          <w:right w:val="dashed" w:sz="4" w:space="0" w:color="00206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val="fr-FR"/>
        </w:rPr>
      </w:pPr>
      <w:r w:rsidRPr="003A2DCF">
        <w:rPr>
          <w:rFonts w:ascii="Times New Roman" w:eastAsia="Times New Roman" w:hAnsi="Times New Roman" w:cs="Times New Roman"/>
          <w:color w:val="002060"/>
          <w:position w:val="-6"/>
          <w:sz w:val="36"/>
          <w:szCs w:val="36"/>
          <w:vertAlign w:val="subscript"/>
        </w:rPr>
        <w:object w:dxaOrig="499" w:dyaOrig="260" w14:anchorId="40825431">
          <v:shape id="_x0000_i1037" type="#_x0000_t75" style="width:25.5pt;height:13.5pt" o:ole="">
            <v:imagedata r:id="rId32" o:title=""/>
          </v:shape>
          <o:OLEObject Type="Embed" ProgID="Equation.DSMT4" ShapeID="_x0000_i1037" DrawAspect="Content" ObjectID="_1755425108" r:id="rId33"/>
        </w:object>
      </w:r>
      <w:r w:rsidR="006A2189"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proofErr w:type="gramStart"/>
      <w:r w:rsidR="006A2189" w:rsidRPr="00F83C66">
        <w:rPr>
          <w:rFonts w:ascii="Times New Roman" w:eastAsia="Times New Roman" w:hAnsi="Times New Roman" w:cs="Times New Roman"/>
          <w:color w:val="002060"/>
          <w:lang w:val="fr-FR"/>
        </w:rPr>
        <w:t>pentru</w:t>
      </w:r>
      <w:proofErr w:type="spellEnd"/>
      <w:proofErr w:type="gramEnd"/>
      <w:r w:rsidR="006A2189"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="006A2189"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Elemente</w:t>
      </w:r>
      <w:proofErr w:type="spellEnd"/>
      <w:r w:rsidR="006A2189"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de </w:t>
      </w:r>
      <w:proofErr w:type="spellStart"/>
      <w:r w:rsidR="006A2189"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geometrie</w:t>
      </w:r>
      <w:proofErr w:type="spellEnd"/>
      <w:r w:rsidR="006A2189"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="006A2189"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="006A2189"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="006A2189"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spațiu</w:t>
      </w:r>
      <w:proofErr w:type="spellEnd"/>
    </w:p>
    <w:p w14:paraId="4B50185C" w14:textId="6724C9A1" w:rsidR="00830EC7" w:rsidRPr="003A2DCF" w:rsidRDefault="003A2DCF" w:rsidP="0078654E">
      <w:pPr>
        <w:pBdr>
          <w:top w:val="dashed" w:sz="4" w:space="1" w:color="002060"/>
          <w:left w:val="dashed" w:sz="4" w:space="0" w:color="002060"/>
          <w:bottom w:val="dashed" w:sz="4" w:space="1" w:color="002060"/>
          <w:right w:val="dashed" w:sz="4" w:space="0" w:color="00206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val="fr-FR"/>
        </w:rPr>
      </w:pPr>
      <w:r w:rsidRPr="003A2DCF">
        <w:rPr>
          <w:rFonts w:ascii="Times New Roman" w:eastAsia="Times New Roman" w:hAnsi="Times New Roman" w:cs="Times New Roman"/>
          <w:color w:val="002060"/>
          <w:position w:val="-6"/>
          <w:sz w:val="36"/>
          <w:szCs w:val="36"/>
          <w:vertAlign w:val="subscript"/>
        </w:rPr>
        <w:object w:dxaOrig="540" w:dyaOrig="260" w14:anchorId="62E4B543">
          <v:shape id="_x0000_i1038" type="#_x0000_t75" style="width:27pt;height:13.5pt" o:ole="">
            <v:imagedata r:id="rId34" o:title=""/>
          </v:shape>
          <o:OLEObject Type="Embed" ProgID="Equation.DSMT4" ShapeID="_x0000_i1038" DrawAspect="Content" ObjectID="_1755425109" r:id="rId35"/>
        </w:object>
      </w:r>
      <w:r w:rsidR="006A2189"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proofErr w:type="gramStart"/>
      <w:r w:rsidR="006A2189" w:rsidRPr="003A2DCF">
        <w:rPr>
          <w:rFonts w:ascii="Times New Roman" w:eastAsia="Times New Roman" w:hAnsi="Times New Roman" w:cs="Times New Roman"/>
          <w:color w:val="002060"/>
          <w:lang w:val="fr-FR"/>
        </w:rPr>
        <w:t>pentru</w:t>
      </w:r>
      <w:proofErr w:type="spellEnd"/>
      <w:proofErr w:type="gramEnd"/>
      <w:r w:rsidR="006A2189"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="006A2189"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Elemente</w:t>
      </w:r>
      <w:proofErr w:type="spellEnd"/>
      <w:r w:rsidR="006A2189"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de </w:t>
      </w:r>
      <w:proofErr w:type="spellStart"/>
      <w:r w:rsidR="006A2189"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analiză</w:t>
      </w:r>
      <w:proofErr w:type="spellEnd"/>
      <w:r w:rsidR="006A2189"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="006A2189"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matematică</w:t>
      </w:r>
      <w:proofErr w:type="spellEnd"/>
    </w:p>
    <w:p w14:paraId="5AC35C89" w14:textId="77777777" w:rsidR="00830EC7" w:rsidRPr="003A2DCF" w:rsidRDefault="00830EC7">
      <w:pPr>
        <w:spacing w:after="0" w:line="240" w:lineRule="auto"/>
        <w:rPr>
          <w:rFonts w:ascii="Times New Roman" w:eastAsia="Times New Roman" w:hAnsi="Times New Roman" w:cs="Times New Roman"/>
          <w:color w:val="002060"/>
          <w:lang w:val="fr-FR"/>
        </w:rPr>
      </w:pPr>
    </w:p>
    <w:p w14:paraId="13C1C8D1" w14:textId="77777777" w:rsidR="00830EC7" w:rsidRDefault="006A218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</w:rPr>
      </w:pPr>
      <w:proofErr w:type="spellStart"/>
      <w:r>
        <w:rPr>
          <w:rFonts w:ascii="Times New Roman" w:eastAsia="Times New Roman" w:hAnsi="Times New Roman" w:cs="Times New Roman"/>
          <w:b/>
          <w:color w:val="002060"/>
        </w:rPr>
        <w:t>Planificarea</w:t>
      </w:r>
      <w:proofErr w:type="spellEnd"/>
      <w:r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</w:rPr>
        <w:t>este</w:t>
      </w:r>
      <w:proofErr w:type="spellEnd"/>
      <w:r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</w:rPr>
        <w:t>realizată</w:t>
      </w:r>
      <w:proofErr w:type="spellEnd"/>
      <w:r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</w:rPr>
        <w:t>următoarea</w:t>
      </w:r>
      <w:proofErr w:type="spellEnd"/>
      <w:r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</w:rPr>
        <w:t>structură</w:t>
      </w:r>
      <w:proofErr w:type="spellEnd"/>
      <w:r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2060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</w:rPr>
        <w:t>anului</w:t>
      </w:r>
      <w:proofErr w:type="spellEnd"/>
      <w:r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</w:rPr>
        <w:t>școlar</w:t>
      </w:r>
      <w:proofErr w:type="spellEnd"/>
      <w:r>
        <w:rPr>
          <w:rFonts w:ascii="Times New Roman" w:eastAsia="Times New Roman" w:hAnsi="Times New Roman" w:cs="Times New Roman"/>
          <w:b/>
          <w:color w:val="002060"/>
        </w:rPr>
        <w:t>:</w:t>
      </w:r>
    </w:p>
    <w:p w14:paraId="0C41B3A0" w14:textId="77777777" w:rsidR="00830EC7" w:rsidRDefault="00830EC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</w:rPr>
      </w:pPr>
    </w:p>
    <w:tbl>
      <w:tblPr>
        <w:tblStyle w:val="a0"/>
        <w:tblW w:w="144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3702"/>
        <w:gridCol w:w="1179"/>
        <w:gridCol w:w="1180"/>
        <w:gridCol w:w="1180"/>
        <w:gridCol w:w="1180"/>
        <w:gridCol w:w="1179"/>
        <w:gridCol w:w="1180"/>
        <w:gridCol w:w="1180"/>
        <w:gridCol w:w="1180"/>
      </w:tblGrid>
      <w:tr w:rsidR="00181DF7" w14:paraId="0F7502BC" w14:textId="77777777" w:rsidTr="00845243">
        <w:trPr>
          <w:trHeight w:val="576"/>
        </w:trPr>
        <w:tc>
          <w:tcPr>
            <w:tcW w:w="1350" w:type="dxa"/>
            <w:shd w:val="clear" w:color="auto" w:fill="1F3864" w:themeFill="accent1" w:themeFillShade="80"/>
            <w:vAlign w:val="center"/>
          </w:tcPr>
          <w:p w14:paraId="6DAAD298" w14:textId="191193CD" w:rsidR="00181DF7" w:rsidRDefault="00181DF7" w:rsidP="00181DF7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</w:p>
        </w:tc>
        <w:tc>
          <w:tcPr>
            <w:tcW w:w="3702" w:type="dxa"/>
            <w:shd w:val="clear" w:color="auto" w:fill="1F3864" w:themeFill="accent1" w:themeFillShade="80"/>
            <w:vAlign w:val="center"/>
          </w:tcPr>
          <w:p w14:paraId="286B4079" w14:textId="525FEC33" w:rsidR="00181DF7" w:rsidRDefault="00181DF7" w:rsidP="00181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9438" w:type="dxa"/>
            <w:gridSpan w:val="8"/>
            <w:shd w:val="clear" w:color="auto" w:fill="1F3864" w:themeFill="accent1" w:themeFillShade="80"/>
            <w:vAlign w:val="bottom"/>
          </w:tcPr>
          <w:p w14:paraId="6753A886" w14:textId="62081B6C" w:rsidR="00181DF7" w:rsidRDefault="00181DF7" w:rsidP="00181D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Săptămânile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școală</w:t>
            </w:r>
            <w:proofErr w:type="spellEnd"/>
          </w:p>
        </w:tc>
      </w:tr>
      <w:tr w:rsidR="00181DF7" w14:paraId="15AC1DFD" w14:textId="77777777" w:rsidTr="00845243">
        <w:trPr>
          <w:trHeight w:val="576"/>
        </w:trPr>
        <w:tc>
          <w:tcPr>
            <w:tcW w:w="1350" w:type="dxa"/>
            <w:shd w:val="clear" w:color="auto" w:fill="C00000"/>
            <w:vAlign w:val="bottom"/>
          </w:tcPr>
          <w:p w14:paraId="23A00E3B" w14:textId="6FACB47F" w:rsidR="00181DF7" w:rsidRDefault="00181DF7" w:rsidP="00181DF7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1</w:t>
            </w:r>
          </w:p>
        </w:tc>
        <w:tc>
          <w:tcPr>
            <w:tcW w:w="3702" w:type="dxa"/>
            <w:shd w:val="clear" w:color="auto" w:fill="DDEBF7"/>
            <w:vAlign w:val="center"/>
          </w:tcPr>
          <w:p w14:paraId="4F955F4D" w14:textId="77777777" w:rsidR="00181DF7" w:rsidRDefault="00181DF7" w:rsidP="00181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octombrie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</w:t>
            </w:r>
          </w:p>
          <w:p w14:paraId="4E4EA867" w14:textId="3075EDDB" w:rsidR="00181DF7" w:rsidRDefault="00181DF7" w:rsidP="00181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săptămâni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</w:rPr>
              <w:t>Școala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</w:rPr>
              <w:t xml:space="preserve"> Altfel_S7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shd w:val="clear" w:color="auto" w:fill="FFFFFF"/>
            <w:vAlign w:val="bottom"/>
          </w:tcPr>
          <w:p w14:paraId="3A9F4F62" w14:textId="3732BF14" w:rsidR="00181DF7" w:rsidRDefault="00181DF7" w:rsidP="00181D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0CB545E3" w14:textId="30D937E9" w:rsidR="00181DF7" w:rsidRDefault="00181DF7" w:rsidP="00181D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2146BC6E" w14:textId="1842B0BA" w:rsidR="00181DF7" w:rsidRDefault="00181DF7" w:rsidP="00181D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31B78CD2" w14:textId="51828332" w:rsidR="00181DF7" w:rsidRDefault="00181DF7" w:rsidP="00181D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1179" w:type="dxa"/>
            <w:shd w:val="clear" w:color="auto" w:fill="FFFFFF"/>
            <w:vAlign w:val="bottom"/>
          </w:tcPr>
          <w:p w14:paraId="69A22B5B" w14:textId="16EFF4C7" w:rsidR="00181DF7" w:rsidRDefault="00181DF7" w:rsidP="00181D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0D661E73" w14:textId="0E8E2115" w:rsidR="00181DF7" w:rsidRDefault="00181DF7" w:rsidP="00181D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</w:t>
            </w:r>
          </w:p>
        </w:tc>
        <w:tc>
          <w:tcPr>
            <w:tcW w:w="1180" w:type="dxa"/>
            <w:shd w:val="clear" w:color="auto" w:fill="7030A0"/>
            <w:vAlign w:val="bottom"/>
          </w:tcPr>
          <w:p w14:paraId="21AAD3D5" w14:textId="7D97CB3D" w:rsidR="00181DF7" w:rsidRDefault="00181DF7" w:rsidP="00181D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318D52BE" w14:textId="77777777" w:rsidR="00181DF7" w:rsidRDefault="00181DF7" w:rsidP="00181D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30EC7" w14:paraId="4B6D090E" w14:textId="77777777" w:rsidTr="00845243">
        <w:trPr>
          <w:trHeight w:val="576"/>
        </w:trPr>
        <w:tc>
          <w:tcPr>
            <w:tcW w:w="1350" w:type="dxa"/>
            <w:shd w:val="clear" w:color="auto" w:fill="C00000"/>
            <w:vAlign w:val="bottom"/>
          </w:tcPr>
          <w:p w14:paraId="16F6A8E9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2</w:t>
            </w:r>
          </w:p>
        </w:tc>
        <w:tc>
          <w:tcPr>
            <w:tcW w:w="3702" w:type="dxa"/>
            <w:shd w:val="clear" w:color="auto" w:fill="EDEDED"/>
            <w:vAlign w:val="center"/>
          </w:tcPr>
          <w:p w14:paraId="0FBAB87B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noiembrie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</w:t>
            </w:r>
          </w:p>
          <w:p w14:paraId="09440541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săptămâni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shd w:val="clear" w:color="auto" w:fill="FFFFFF"/>
            <w:vAlign w:val="bottom"/>
          </w:tcPr>
          <w:p w14:paraId="118A356E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7E3073E1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23DA846A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10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11168BC9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11</w:t>
            </w:r>
          </w:p>
        </w:tc>
        <w:tc>
          <w:tcPr>
            <w:tcW w:w="1179" w:type="dxa"/>
            <w:shd w:val="clear" w:color="auto" w:fill="FFFFFF"/>
            <w:vAlign w:val="bottom"/>
          </w:tcPr>
          <w:p w14:paraId="28FD571E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12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1A03DD1D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13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21465264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14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21D38A4A" w14:textId="77777777" w:rsidR="00830EC7" w:rsidRDefault="00830E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30EC7" w14:paraId="77A09F79" w14:textId="77777777" w:rsidTr="00845243">
        <w:trPr>
          <w:trHeight w:val="576"/>
        </w:trPr>
        <w:tc>
          <w:tcPr>
            <w:tcW w:w="1350" w:type="dxa"/>
            <w:shd w:val="clear" w:color="auto" w:fill="C00000"/>
            <w:vAlign w:val="bottom"/>
          </w:tcPr>
          <w:p w14:paraId="31014590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3</w:t>
            </w:r>
          </w:p>
        </w:tc>
        <w:tc>
          <w:tcPr>
            <w:tcW w:w="3702" w:type="dxa"/>
            <w:shd w:val="clear" w:color="auto" w:fill="D9E1F2"/>
            <w:vAlign w:val="center"/>
          </w:tcPr>
          <w:p w14:paraId="18D6793C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ianuarie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</w:t>
            </w:r>
          </w:p>
          <w:p w14:paraId="76F5B70E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săptămâni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shd w:val="clear" w:color="auto" w:fill="FFFFFF"/>
            <w:vAlign w:val="bottom"/>
          </w:tcPr>
          <w:p w14:paraId="4B7C8022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15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024C6F7F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16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495E1821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17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39D07E49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18</w:t>
            </w:r>
          </w:p>
        </w:tc>
        <w:tc>
          <w:tcPr>
            <w:tcW w:w="1179" w:type="dxa"/>
            <w:shd w:val="clear" w:color="auto" w:fill="FFFFFF"/>
            <w:vAlign w:val="bottom"/>
          </w:tcPr>
          <w:p w14:paraId="0E898E44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19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4E236EB7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405B3C2C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21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072027B9" w14:textId="77777777" w:rsidR="00830EC7" w:rsidRDefault="00830EC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30EC7" w14:paraId="62FF75F0" w14:textId="77777777" w:rsidTr="00845243">
        <w:trPr>
          <w:trHeight w:val="576"/>
        </w:trPr>
        <w:tc>
          <w:tcPr>
            <w:tcW w:w="1350" w:type="dxa"/>
            <w:shd w:val="clear" w:color="auto" w:fill="C00000"/>
            <w:vAlign w:val="bottom"/>
          </w:tcPr>
          <w:p w14:paraId="6812D8CB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4</w:t>
            </w:r>
          </w:p>
        </w:tc>
        <w:tc>
          <w:tcPr>
            <w:tcW w:w="3702" w:type="dxa"/>
            <w:shd w:val="clear" w:color="auto" w:fill="EDEDED"/>
            <w:vAlign w:val="center"/>
          </w:tcPr>
          <w:p w14:paraId="3613DD0E" w14:textId="77777777" w:rsidR="00830EC7" w:rsidRPr="00F83C66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F83C6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4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martie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– 26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aprilie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2024</w:t>
            </w:r>
          </w:p>
          <w:p w14:paraId="33143ED9" w14:textId="77777777" w:rsidR="00830EC7" w:rsidRPr="00F83C66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F83C6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(7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săptămâni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+ </w:t>
            </w:r>
            <w:proofErr w:type="spellStart"/>
            <w:r w:rsidRPr="00F83C66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fr-FR"/>
              </w:rPr>
              <w:t>Săptămâna</w:t>
            </w:r>
            <w:proofErr w:type="spellEnd"/>
            <w:r w:rsidRPr="00F83C66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fr-FR"/>
              </w:rPr>
              <w:t xml:space="preserve"> Verde_S29</w:t>
            </w:r>
            <w:r w:rsidRPr="00F83C6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179" w:type="dxa"/>
            <w:shd w:val="clear" w:color="auto" w:fill="FFFFFF"/>
            <w:vAlign w:val="bottom"/>
          </w:tcPr>
          <w:p w14:paraId="2ABBDFBA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22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0482B4B2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23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255AC724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24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26966594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25</w:t>
            </w:r>
          </w:p>
        </w:tc>
        <w:tc>
          <w:tcPr>
            <w:tcW w:w="1179" w:type="dxa"/>
            <w:shd w:val="clear" w:color="auto" w:fill="FFFFFF"/>
            <w:vAlign w:val="bottom"/>
          </w:tcPr>
          <w:p w14:paraId="72C3ACC3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26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57C7B86A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27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23FA92DA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28</w:t>
            </w:r>
          </w:p>
        </w:tc>
        <w:tc>
          <w:tcPr>
            <w:tcW w:w="1180" w:type="dxa"/>
            <w:shd w:val="clear" w:color="auto" w:fill="00B050"/>
            <w:vAlign w:val="bottom"/>
          </w:tcPr>
          <w:p w14:paraId="5EE06E97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29</w:t>
            </w:r>
          </w:p>
        </w:tc>
      </w:tr>
      <w:tr w:rsidR="00830EC7" w14:paraId="00B1A398" w14:textId="77777777" w:rsidTr="00845243">
        <w:trPr>
          <w:trHeight w:val="576"/>
        </w:trPr>
        <w:tc>
          <w:tcPr>
            <w:tcW w:w="1350" w:type="dxa"/>
            <w:shd w:val="clear" w:color="auto" w:fill="C00000"/>
            <w:vAlign w:val="bottom"/>
          </w:tcPr>
          <w:p w14:paraId="7D5C6548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5</w:t>
            </w:r>
          </w:p>
        </w:tc>
        <w:tc>
          <w:tcPr>
            <w:tcW w:w="3702" w:type="dxa"/>
            <w:shd w:val="clear" w:color="auto" w:fill="D9E1F2"/>
            <w:vAlign w:val="center"/>
          </w:tcPr>
          <w:p w14:paraId="5CA666FA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</w:t>
            </w:r>
          </w:p>
          <w:p w14:paraId="76C96D58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săptămâni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shd w:val="clear" w:color="auto" w:fill="FFFFFF"/>
            <w:vAlign w:val="bottom"/>
          </w:tcPr>
          <w:p w14:paraId="2874B1B8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30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1FD2B74A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31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71CE4462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32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11224DC7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33</w:t>
            </w:r>
          </w:p>
        </w:tc>
        <w:tc>
          <w:tcPr>
            <w:tcW w:w="1179" w:type="dxa"/>
            <w:shd w:val="clear" w:color="auto" w:fill="FFFFFF"/>
            <w:vAlign w:val="bottom"/>
          </w:tcPr>
          <w:p w14:paraId="6C0E8D9A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34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055B43A3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35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193E6CE7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36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0AE4A599" w14:textId="77777777" w:rsidR="00830EC7" w:rsidRDefault="00830E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14:paraId="39DDBCDC" w14:textId="77777777" w:rsidR="00830EC7" w:rsidRDefault="00830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</w:p>
    <w:p w14:paraId="2B9E1E59" w14:textId="77777777" w:rsidR="00DC44E0" w:rsidRDefault="00DC4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</w:p>
    <w:sectPr w:rsidR="00DC44E0" w:rsidSect="00A600FB">
      <w:pgSz w:w="16838" w:h="11906" w:orient="landscape"/>
      <w:pgMar w:top="1440" w:right="1440" w:bottom="562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925F" w14:textId="77777777" w:rsidR="005866E8" w:rsidRDefault="005866E8">
      <w:pPr>
        <w:spacing w:after="0" w:line="240" w:lineRule="auto"/>
      </w:pPr>
      <w:r>
        <w:separator/>
      </w:r>
    </w:p>
  </w:endnote>
  <w:endnote w:type="continuationSeparator" w:id="0">
    <w:p w14:paraId="59B3F0A4" w14:textId="77777777" w:rsidR="005866E8" w:rsidRDefault="0058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oania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11E4" w14:textId="77777777" w:rsidR="005866E8" w:rsidRDefault="005866E8">
      <w:pPr>
        <w:spacing w:after="0" w:line="240" w:lineRule="auto"/>
      </w:pPr>
      <w:r>
        <w:separator/>
      </w:r>
    </w:p>
  </w:footnote>
  <w:footnote w:type="continuationSeparator" w:id="0">
    <w:p w14:paraId="0F6AF94F" w14:textId="77777777" w:rsidR="005866E8" w:rsidRDefault="00586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69B"/>
    <w:multiLevelType w:val="multilevel"/>
    <w:tmpl w:val="63C4F0D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5F38"/>
    <w:multiLevelType w:val="multilevel"/>
    <w:tmpl w:val="5DB69C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06B1E"/>
    <w:multiLevelType w:val="multilevel"/>
    <w:tmpl w:val="07C2FB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7196D"/>
    <w:multiLevelType w:val="multilevel"/>
    <w:tmpl w:val="4FA02CB2"/>
    <w:lvl w:ilvl="0">
      <w:start w:val="1"/>
      <w:numFmt w:val="lowerLetter"/>
      <w:lvlText w:val="%1)"/>
      <w:lvlJc w:val="left"/>
      <w:pPr>
        <w:ind w:left="630" w:hanging="360"/>
      </w:pPr>
      <w:rPr>
        <w:b/>
        <w:i/>
        <w:color w:val="000000" w:themeColor="text1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65B0873"/>
    <w:multiLevelType w:val="multilevel"/>
    <w:tmpl w:val="8766D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7893A6C"/>
    <w:multiLevelType w:val="multilevel"/>
    <w:tmpl w:val="07523D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7F2001"/>
    <w:multiLevelType w:val="multilevel"/>
    <w:tmpl w:val="F1ACF18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8C5741"/>
    <w:multiLevelType w:val="multilevel"/>
    <w:tmpl w:val="5AB2D3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ED70CB8"/>
    <w:multiLevelType w:val="multilevel"/>
    <w:tmpl w:val="624C5AD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007A40"/>
    <w:multiLevelType w:val="multilevel"/>
    <w:tmpl w:val="9AD42E6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105747"/>
    <w:multiLevelType w:val="multilevel"/>
    <w:tmpl w:val="50A2C61E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60DC8"/>
    <w:multiLevelType w:val="hybridMultilevel"/>
    <w:tmpl w:val="6F2C6B5E"/>
    <w:lvl w:ilvl="0" w:tplc="896469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CD5677"/>
    <w:multiLevelType w:val="multilevel"/>
    <w:tmpl w:val="BBAA161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8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1DE"/>
    <w:multiLevelType w:val="multilevel"/>
    <w:tmpl w:val="C388C1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ED19BC"/>
    <w:multiLevelType w:val="hybridMultilevel"/>
    <w:tmpl w:val="86E69174"/>
    <w:lvl w:ilvl="0" w:tplc="652832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70492"/>
    <w:multiLevelType w:val="hybridMultilevel"/>
    <w:tmpl w:val="132A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E3C34"/>
    <w:multiLevelType w:val="multilevel"/>
    <w:tmpl w:val="712E93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1DF233C"/>
    <w:multiLevelType w:val="hybridMultilevel"/>
    <w:tmpl w:val="E3F0FC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94B4B"/>
    <w:multiLevelType w:val="multilevel"/>
    <w:tmpl w:val="73A630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9A0CD9"/>
    <w:multiLevelType w:val="multilevel"/>
    <w:tmpl w:val="9A0E8E86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1F7706"/>
    <w:multiLevelType w:val="multilevel"/>
    <w:tmpl w:val="C71E61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A43592"/>
    <w:multiLevelType w:val="multilevel"/>
    <w:tmpl w:val="BC9428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8950C1"/>
    <w:multiLevelType w:val="hybridMultilevel"/>
    <w:tmpl w:val="3D20795A"/>
    <w:lvl w:ilvl="0" w:tplc="8DAC9D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29636B"/>
    <w:multiLevelType w:val="hybridMultilevel"/>
    <w:tmpl w:val="29C498F8"/>
    <w:lvl w:ilvl="0" w:tplc="896469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2E2C33"/>
    <w:multiLevelType w:val="multilevel"/>
    <w:tmpl w:val="AEB626E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3B6199"/>
    <w:multiLevelType w:val="multilevel"/>
    <w:tmpl w:val="CF521464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94170"/>
    <w:multiLevelType w:val="multilevel"/>
    <w:tmpl w:val="3CD2C28C"/>
    <w:lvl w:ilvl="0">
      <w:start w:val="1"/>
      <w:numFmt w:val="lowerLetter"/>
      <w:pStyle w:val="MTDisplayEquation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4E273C"/>
    <w:multiLevelType w:val="hybridMultilevel"/>
    <w:tmpl w:val="E49498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931B83"/>
    <w:multiLevelType w:val="multilevel"/>
    <w:tmpl w:val="8D8CC2C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FF0602"/>
    <w:multiLevelType w:val="multilevel"/>
    <w:tmpl w:val="632C1C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C164836"/>
    <w:multiLevelType w:val="multilevel"/>
    <w:tmpl w:val="9A0E8E86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940DDE"/>
    <w:multiLevelType w:val="multilevel"/>
    <w:tmpl w:val="4C4453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F530A24"/>
    <w:multiLevelType w:val="hybridMultilevel"/>
    <w:tmpl w:val="4BC2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323BE0"/>
    <w:multiLevelType w:val="multilevel"/>
    <w:tmpl w:val="83A49A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106E53"/>
    <w:multiLevelType w:val="multilevel"/>
    <w:tmpl w:val="6BBCA2D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683E62"/>
    <w:multiLevelType w:val="multilevel"/>
    <w:tmpl w:val="C91A9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68C2951"/>
    <w:multiLevelType w:val="multilevel"/>
    <w:tmpl w:val="2C449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709686E"/>
    <w:multiLevelType w:val="hybridMultilevel"/>
    <w:tmpl w:val="0F8243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9276D8"/>
    <w:multiLevelType w:val="multilevel"/>
    <w:tmpl w:val="1D662B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77446A"/>
    <w:multiLevelType w:val="multilevel"/>
    <w:tmpl w:val="B84A60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E2A6A28"/>
    <w:multiLevelType w:val="multilevel"/>
    <w:tmpl w:val="C18A86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F57C30"/>
    <w:multiLevelType w:val="multilevel"/>
    <w:tmpl w:val="112ACE3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4662002"/>
    <w:multiLevelType w:val="multilevel"/>
    <w:tmpl w:val="09A66516"/>
    <w:lvl w:ilvl="0">
      <w:start w:val="1"/>
      <w:numFmt w:val="lowerLetter"/>
      <w:lvlText w:val="%1)"/>
      <w:lvlJc w:val="left"/>
      <w:pPr>
        <w:ind w:left="630" w:hanging="360"/>
      </w:pPr>
      <w:rPr>
        <w:b/>
        <w:i/>
        <w:color w:val="000000" w:themeColor="text1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55502F2C"/>
    <w:multiLevelType w:val="hybridMultilevel"/>
    <w:tmpl w:val="E6D6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9B2F8A"/>
    <w:multiLevelType w:val="hybridMultilevel"/>
    <w:tmpl w:val="04BC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6B3AE5"/>
    <w:multiLevelType w:val="multilevel"/>
    <w:tmpl w:val="6E402B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5BC13D6A"/>
    <w:multiLevelType w:val="hybridMultilevel"/>
    <w:tmpl w:val="B09A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8646F7"/>
    <w:multiLevelType w:val="hybridMultilevel"/>
    <w:tmpl w:val="BEBA5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D9734C0"/>
    <w:multiLevelType w:val="hybridMultilevel"/>
    <w:tmpl w:val="B7142B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08E609E"/>
    <w:multiLevelType w:val="multilevel"/>
    <w:tmpl w:val="D5D6F4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18C7855"/>
    <w:multiLevelType w:val="multilevel"/>
    <w:tmpl w:val="9A0E8E86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E7008F2"/>
    <w:multiLevelType w:val="multilevel"/>
    <w:tmpl w:val="314CBE0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95073F"/>
    <w:multiLevelType w:val="multilevel"/>
    <w:tmpl w:val="8D7A29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0374585"/>
    <w:multiLevelType w:val="multilevel"/>
    <w:tmpl w:val="659456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0D31517"/>
    <w:multiLevelType w:val="multilevel"/>
    <w:tmpl w:val="98881D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1452468"/>
    <w:multiLevelType w:val="hybridMultilevel"/>
    <w:tmpl w:val="A7DAFC1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33D49C1"/>
    <w:multiLevelType w:val="multilevel"/>
    <w:tmpl w:val="581A4C94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color w:val="00008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DD62D8"/>
    <w:multiLevelType w:val="multilevel"/>
    <w:tmpl w:val="D4F8AE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76200ACE"/>
    <w:multiLevelType w:val="multilevel"/>
    <w:tmpl w:val="91EECC9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6ED217D"/>
    <w:multiLevelType w:val="multilevel"/>
    <w:tmpl w:val="0E3678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780B088D"/>
    <w:multiLevelType w:val="multilevel"/>
    <w:tmpl w:val="9FA64C60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225FB6"/>
    <w:multiLevelType w:val="multilevel"/>
    <w:tmpl w:val="1200DA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9B6028C"/>
    <w:multiLevelType w:val="multilevel"/>
    <w:tmpl w:val="AD1821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7C4D6C21"/>
    <w:multiLevelType w:val="hybridMultilevel"/>
    <w:tmpl w:val="04F6AA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250B76"/>
    <w:multiLevelType w:val="multilevel"/>
    <w:tmpl w:val="C6229D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802890484">
    <w:abstractNumId w:val="62"/>
  </w:num>
  <w:num w:numId="2" w16cid:durableId="339359774">
    <w:abstractNumId w:val="45"/>
  </w:num>
  <w:num w:numId="3" w16cid:durableId="708266675">
    <w:abstractNumId w:val="54"/>
  </w:num>
  <w:num w:numId="4" w16cid:durableId="100993805">
    <w:abstractNumId w:val="7"/>
  </w:num>
  <w:num w:numId="5" w16cid:durableId="1779594588">
    <w:abstractNumId w:val="5"/>
  </w:num>
  <w:num w:numId="6" w16cid:durableId="961617594">
    <w:abstractNumId w:val="12"/>
  </w:num>
  <w:num w:numId="7" w16cid:durableId="298846322">
    <w:abstractNumId w:val="0"/>
  </w:num>
  <w:num w:numId="8" w16cid:durableId="1252741517">
    <w:abstractNumId w:val="21"/>
  </w:num>
  <w:num w:numId="9" w16cid:durableId="59333953">
    <w:abstractNumId w:val="56"/>
  </w:num>
  <w:num w:numId="10" w16cid:durableId="285503658">
    <w:abstractNumId w:val="42"/>
  </w:num>
  <w:num w:numId="11" w16cid:durableId="38670181">
    <w:abstractNumId w:val="6"/>
  </w:num>
  <w:num w:numId="12" w16cid:durableId="711852460">
    <w:abstractNumId w:val="25"/>
  </w:num>
  <w:num w:numId="13" w16cid:durableId="2120635768">
    <w:abstractNumId w:val="51"/>
  </w:num>
  <w:num w:numId="14" w16cid:durableId="1650287467">
    <w:abstractNumId w:val="29"/>
  </w:num>
  <w:num w:numId="15" w16cid:durableId="1319267895">
    <w:abstractNumId w:val="3"/>
  </w:num>
  <w:num w:numId="16" w16cid:durableId="1195926070">
    <w:abstractNumId w:val="9"/>
  </w:num>
  <w:num w:numId="17" w16cid:durableId="1679693563">
    <w:abstractNumId w:val="24"/>
  </w:num>
  <w:num w:numId="18" w16cid:durableId="981496700">
    <w:abstractNumId w:val="28"/>
  </w:num>
  <w:num w:numId="19" w16cid:durableId="1131900985">
    <w:abstractNumId w:val="26"/>
  </w:num>
  <w:num w:numId="20" w16cid:durableId="313027665">
    <w:abstractNumId w:val="36"/>
  </w:num>
  <w:num w:numId="21" w16cid:durableId="1679306808">
    <w:abstractNumId w:val="59"/>
  </w:num>
  <w:num w:numId="22" w16cid:durableId="79916493">
    <w:abstractNumId w:val="16"/>
  </w:num>
  <w:num w:numId="23" w16cid:durableId="564461610">
    <w:abstractNumId w:val="49"/>
  </w:num>
  <w:num w:numId="24" w16cid:durableId="1078789141">
    <w:abstractNumId w:val="18"/>
  </w:num>
  <w:num w:numId="25" w16cid:durableId="832843506">
    <w:abstractNumId w:val="41"/>
  </w:num>
  <w:num w:numId="26" w16cid:durableId="534578979">
    <w:abstractNumId w:val="39"/>
  </w:num>
  <w:num w:numId="27" w16cid:durableId="873925658">
    <w:abstractNumId w:val="20"/>
  </w:num>
  <w:num w:numId="28" w16cid:durableId="1548106304">
    <w:abstractNumId w:val="58"/>
  </w:num>
  <w:num w:numId="29" w16cid:durableId="538510979">
    <w:abstractNumId w:val="31"/>
  </w:num>
  <w:num w:numId="30" w16cid:durableId="17507375">
    <w:abstractNumId w:val="52"/>
  </w:num>
  <w:num w:numId="31" w16cid:durableId="461652800">
    <w:abstractNumId w:val="64"/>
  </w:num>
  <w:num w:numId="32" w16cid:durableId="1929078339">
    <w:abstractNumId w:val="60"/>
  </w:num>
  <w:num w:numId="33" w16cid:durableId="559097263">
    <w:abstractNumId w:val="35"/>
  </w:num>
  <w:num w:numId="34" w16cid:durableId="1871920252">
    <w:abstractNumId w:val="57"/>
  </w:num>
  <w:num w:numId="35" w16cid:durableId="1757288783">
    <w:abstractNumId w:val="38"/>
  </w:num>
  <w:num w:numId="36" w16cid:durableId="271399945">
    <w:abstractNumId w:val="61"/>
  </w:num>
  <w:num w:numId="37" w16cid:durableId="2123768276">
    <w:abstractNumId w:val="40"/>
  </w:num>
  <w:num w:numId="38" w16cid:durableId="482310719">
    <w:abstractNumId w:val="1"/>
  </w:num>
  <w:num w:numId="39" w16cid:durableId="2073919151">
    <w:abstractNumId w:val="33"/>
  </w:num>
  <w:num w:numId="40" w16cid:durableId="592275210">
    <w:abstractNumId w:val="13"/>
  </w:num>
  <w:num w:numId="41" w16cid:durableId="1210413282">
    <w:abstractNumId w:val="8"/>
  </w:num>
  <w:num w:numId="42" w16cid:durableId="134489430">
    <w:abstractNumId w:val="53"/>
  </w:num>
  <w:num w:numId="43" w16cid:durableId="713971058">
    <w:abstractNumId w:val="4"/>
  </w:num>
  <w:num w:numId="44" w16cid:durableId="38476453">
    <w:abstractNumId w:val="34"/>
  </w:num>
  <w:num w:numId="45" w16cid:durableId="2031905953">
    <w:abstractNumId w:val="2"/>
  </w:num>
  <w:num w:numId="46" w16cid:durableId="354695439">
    <w:abstractNumId w:val="14"/>
  </w:num>
  <w:num w:numId="47" w16cid:durableId="824050546">
    <w:abstractNumId w:val="47"/>
  </w:num>
  <w:num w:numId="48" w16cid:durableId="2080397589">
    <w:abstractNumId w:val="37"/>
  </w:num>
  <w:num w:numId="49" w16cid:durableId="604114914">
    <w:abstractNumId w:val="48"/>
  </w:num>
  <w:num w:numId="50" w16cid:durableId="521357924">
    <w:abstractNumId w:val="11"/>
  </w:num>
  <w:num w:numId="51" w16cid:durableId="1091044454">
    <w:abstractNumId w:val="23"/>
  </w:num>
  <w:num w:numId="52" w16cid:durableId="1412585519">
    <w:abstractNumId w:val="19"/>
  </w:num>
  <w:num w:numId="53" w16cid:durableId="592593677">
    <w:abstractNumId w:val="50"/>
  </w:num>
  <w:num w:numId="54" w16cid:durableId="1158574031">
    <w:abstractNumId w:val="10"/>
  </w:num>
  <w:num w:numId="55" w16cid:durableId="563177526">
    <w:abstractNumId w:val="63"/>
  </w:num>
  <w:num w:numId="56" w16cid:durableId="295718390">
    <w:abstractNumId w:val="55"/>
  </w:num>
  <w:num w:numId="57" w16cid:durableId="1420177344">
    <w:abstractNumId w:val="17"/>
  </w:num>
  <w:num w:numId="58" w16cid:durableId="575240873">
    <w:abstractNumId w:val="27"/>
  </w:num>
  <w:num w:numId="59" w16cid:durableId="279380165">
    <w:abstractNumId w:val="22"/>
  </w:num>
  <w:num w:numId="60" w16cid:durableId="1705522346">
    <w:abstractNumId w:val="30"/>
  </w:num>
  <w:num w:numId="61" w16cid:durableId="1879466806">
    <w:abstractNumId w:val="26"/>
    <w:lvlOverride w:ilvl="0">
      <w:startOverride w:val="1"/>
    </w:lvlOverride>
  </w:num>
  <w:num w:numId="62" w16cid:durableId="1249853389">
    <w:abstractNumId w:val="44"/>
  </w:num>
  <w:num w:numId="63" w16cid:durableId="435252103">
    <w:abstractNumId w:val="46"/>
  </w:num>
  <w:num w:numId="64" w16cid:durableId="290289171">
    <w:abstractNumId w:val="15"/>
  </w:num>
  <w:num w:numId="65" w16cid:durableId="919024561">
    <w:abstractNumId w:val="43"/>
  </w:num>
  <w:num w:numId="66" w16cid:durableId="1539857382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C7"/>
    <w:rsid w:val="000220A6"/>
    <w:rsid w:val="00032394"/>
    <w:rsid w:val="00032D8B"/>
    <w:rsid w:val="000461C3"/>
    <w:rsid w:val="000471AD"/>
    <w:rsid w:val="0009183E"/>
    <w:rsid w:val="000E407E"/>
    <w:rsid w:val="000F18D2"/>
    <w:rsid w:val="00100700"/>
    <w:rsid w:val="00116C45"/>
    <w:rsid w:val="00155495"/>
    <w:rsid w:val="0015709F"/>
    <w:rsid w:val="00181DF7"/>
    <w:rsid w:val="0019185A"/>
    <w:rsid w:val="001B3E99"/>
    <w:rsid w:val="001C2214"/>
    <w:rsid w:val="001D24E3"/>
    <w:rsid w:val="001F37D3"/>
    <w:rsid w:val="002127CE"/>
    <w:rsid w:val="00231B9D"/>
    <w:rsid w:val="00247F0C"/>
    <w:rsid w:val="002515E7"/>
    <w:rsid w:val="0025404F"/>
    <w:rsid w:val="0026361A"/>
    <w:rsid w:val="00263DA8"/>
    <w:rsid w:val="00265AD1"/>
    <w:rsid w:val="00272FE2"/>
    <w:rsid w:val="002764D0"/>
    <w:rsid w:val="0029163D"/>
    <w:rsid w:val="00293476"/>
    <w:rsid w:val="002A3CB8"/>
    <w:rsid w:val="002D4B19"/>
    <w:rsid w:val="002E470C"/>
    <w:rsid w:val="002F07CD"/>
    <w:rsid w:val="003146DF"/>
    <w:rsid w:val="00321BF0"/>
    <w:rsid w:val="00327CAA"/>
    <w:rsid w:val="00344335"/>
    <w:rsid w:val="00344529"/>
    <w:rsid w:val="00375285"/>
    <w:rsid w:val="00375350"/>
    <w:rsid w:val="00375786"/>
    <w:rsid w:val="00376CC3"/>
    <w:rsid w:val="00392C03"/>
    <w:rsid w:val="0039550D"/>
    <w:rsid w:val="003A2DCF"/>
    <w:rsid w:val="003A5F24"/>
    <w:rsid w:val="003C255D"/>
    <w:rsid w:val="003D11FD"/>
    <w:rsid w:val="003D1A19"/>
    <w:rsid w:val="003D202B"/>
    <w:rsid w:val="003F1A34"/>
    <w:rsid w:val="003F56DD"/>
    <w:rsid w:val="00413EAA"/>
    <w:rsid w:val="004240C0"/>
    <w:rsid w:val="00427CFD"/>
    <w:rsid w:val="004335CC"/>
    <w:rsid w:val="00437FF2"/>
    <w:rsid w:val="00442C28"/>
    <w:rsid w:val="00444BA0"/>
    <w:rsid w:val="00454442"/>
    <w:rsid w:val="00462DFF"/>
    <w:rsid w:val="0049140B"/>
    <w:rsid w:val="004A0CBF"/>
    <w:rsid w:val="004D2661"/>
    <w:rsid w:val="004D4ECA"/>
    <w:rsid w:val="004D692E"/>
    <w:rsid w:val="004E3184"/>
    <w:rsid w:val="004E770B"/>
    <w:rsid w:val="00503FD5"/>
    <w:rsid w:val="0052472F"/>
    <w:rsid w:val="00525562"/>
    <w:rsid w:val="005322ED"/>
    <w:rsid w:val="00551FDE"/>
    <w:rsid w:val="005528DD"/>
    <w:rsid w:val="00555769"/>
    <w:rsid w:val="00563A70"/>
    <w:rsid w:val="00582BE1"/>
    <w:rsid w:val="005866E8"/>
    <w:rsid w:val="00594A21"/>
    <w:rsid w:val="00596602"/>
    <w:rsid w:val="0059673F"/>
    <w:rsid w:val="005A0194"/>
    <w:rsid w:val="005B280D"/>
    <w:rsid w:val="005B4230"/>
    <w:rsid w:val="005B4D97"/>
    <w:rsid w:val="005E6AD3"/>
    <w:rsid w:val="006032F7"/>
    <w:rsid w:val="00605C3F"/>
    <w:rsid w:val="00624C06"/>
    <w:rsid w:val="0062503D"/>
    <w:rsid w:val="0064436A"/>
    <w:rsid w:val="00665EFE"/>
    <w:rsid w:val="006738DC"/>
    <w:rsid w:val="006766D1"/>
    <w:rsid w:val="00685C40"/>
    <w:rsid w:val="00686BA5"/>
    <w:rsid w:val="00686EF2"/>
    <w:rsid w:val="006A2189"/>
    <w:rsid w:val="006F76B0"/>
    <w:rsid w:val="00704E39"/>
    <w:rsid w:val="00707D08"/>
    <w:rsid w:val="00713B42"/>
    <w:rsid w:val="0072112A"/>
    <w:rsid w:val="00721EE9"/>
    <w:rsid w:val="00727964"/>
    <w:rsid w:val="00731ACC"/>
    <w:rsid w:val="007504B5"/>
    <w:rsid w:val="00772F7A"/>
    <w:rsid w:val="0078654E"/>
    <w:rsid w:val="0079057D"/>
    <w:rsid w:val="007A019B"/>
    <w:rsid w:val="007A0EA2"/>
    <w:rsid w:val="007A1081"/>
    <w:rsid w:val="007B4267"/>
    <w:rsid w:val="007C18B0"/>
    <w:rsid w:val="007D6086"/>
    <w:rsid w:val="007E666C"/>
    <w:rsid w:val="007F32A5"/>
    <w:rsid w:val="0080323A"/>
    <w:rsid w:val="00806243"/>
    <w:rsid w:val="00811ABC"/>
    <w:rsid w:val="008160BB"/>
    <w:rsid w:val="00827050"/>
    <w:rsid w:val="00830EC7"/>
    <w:rsid w:val="00835CA4"/>
    <w:rsid w:val="0083689A"/>
    <w:rsid w:val="00845243"/>
    <w:rsid w:val="00847AC3"/>
    <w:rsid w:val="008724F9"/>
    <w:rsid w:val="00937123"/>
    <w:rsid w:val="009377CC"/>
    <w:rsid w:val="00951F84"/>
    <w:rsid w:val="009572B5"/>
    <w:rsid w:val="0097618F"/>
    <w:rsid w:val="009803C2"/>
    <w:rsid w:val="009A4E00"/>
    <w:rsid w:val="00A01EBC"/>
    <w:rsid w:val="00A1009D"/>
    <w:rsid w:val="00A36D4D"/>
    <w:rsid w:val="00A45A4B"/>
    <w:rsid w:val="00A600FB"/>
    <w:rsid w:val="00A85114"/>
    <w:rsid w:val="00A9144E"/>
    <w:rsid w:val="00A933C2"/>
    <w:rsid w:val="00A96B2A"/>
    <w:rsid w:val="00AB4D5D"/>
    <w:rsid w:val="00AC1E68"/>
    <w:rsid w:val="00AC635E"/>
    <w:rsid w:val="00AF3948"/>
    <w:rsid w:val="00B36D47"/>
    <w:rsid w:val="00B5232A"/>
    <w:rsid w:val="00B56FDA"/>
    <w:rsid w:val="00B66B47"/>
    <w:rsid w:val="00B91152"/>
    <w:rsid w:val="00B97FAC"/>
    <w:rsid w:val="00BA20F7"/>
    <w:rsid w:val="00BA6E8E"/>
    <w:rsid w:val="00BD1BFC"/>
    <w:rsid w:val="00BD606D"/>
    <w:rsid w:val="00BE33AF"/>
    <w:rsid w:val="00BE4784"/>
    <w:rsid w:val="00BF2D28"/>
    <w:rsid w:val="00BF5A20"/>
    <w:rsid w:val="00C26880"/>
    <w:rsid w:val="00C62A85"/>
    <w:rsid w:val="00C658EC"/>
    <w:rsid w:val="00C7305A"/>
    <w:rsid w:val="00C81987"/>
    <w:rsid w:val="00CC6005"/>
    <w:rsid w:val="00CD6AC2"/>
    <w:rsid w:val="00CD7988"/>
    <w:rsid w:val="00CF452F"/>
    <w:rsid w:val="00D005CF"/>
    <w:rsid w:val="00D0701E"/>
    <w:rsid w:val="00D23C75"/>
    <w:rsid w:val="00D24691"/>
    <w:rsid w:val="00D422E1"/>
    <w:rsid w:val="00D65ED1"/>
    <w:rsid w:val="00D665CE"/>
    <w:rsid w:val="00DB3DD5"/>
    <w:rsid w:val="00DC44E0"/>
    <w:rsid w:val="00DC7D9F"/>
    <w:rsid w:val="00DD0E30"/>
    <w:rsid w:val="00DE2D84"/>
    <w:rsid w:val="00DE7013"/>
    <w:rsid w:val="00E07CC1"/>
    <w:rsid w:val="00E503E6"/>
    <w:rsid w:val="00E53F63"/>
    <w:rsid w:val="00E660E3"/>
    <w:rsid w:val="00E66E43"/>
    <w:rsid w:val="00E72DED"/>
    <w:rsid w:val="00EB5845"/>
    <w:rsid w:val="00EC3D40"/>
    <w:rsid w:val="00ED4041"/>
    <w:rsid w:val="00EE5C6D"/>
    <w:rsid w:val="00EF61CB"/>
    <w:rsid w:val="00F04944"/>
    <w:rsid w:val="00F23827"/>
    <w:rsid w:val="00F36CF3"/>
    <w:rsid w:val="00F63688"/>
    <w:rsid w:val="00F76D0B"/>
    <w:rsid w:val="00F8230A"/>
    <w:rsid w:val="00F83C66"/>
    <w:rsid w:val="00F9595F"/>
    <w:rsid w:val="00F96B2F"/>
    <w:rsid w:val="00F97BEE"/>
    <w:rsid w:val="00FB46F9"/>
    <w:rsid w:val="00FE566C"/>
    <w:rsid w:val="00FE75D2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2FB80"/>
  <w15:docId w15:val="{7B4BB34B-4D55-4789-94AA-57E0CBC3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18"/>
        <w:szCs w:val="1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BE1"/>
  </w:style>
  <w:style w:type="paragraph" w:styleId="Heading1">
    <w:name w:val="heading 1"/>
    <w:basedOn w:val="Normal"/>
    <w:next w:val="Normal"/>
    <w:link w:val="Heading1Char"/>
    <w:uiPriority w:val="9"/>
    <w:qFormat/>
    <w:rsid w:val="000C7804"/>
    <w:pPr>
      <w:spacing w:after="0" w:line="240" w:lineRule="auto"/>
      <w:contextualSpacing/>
      <w:outlineLvl w:val="0"/>
    </w:pPr>
    <w:rPr>
      <w:rFonts w:asciiTheme="majorHAnsi" w:hAnsiTheme="majorHAnsi" w:cstheme="majorHAnsi"/>
      <w:b/>
      <w:color w:val="FFFFFF" w:themeColor="background1"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804"/>
    <w:pPr>
      <w:spacing w:after="0" w:line="240" w:lineRule="auto"/>
      <w:contextualSpacing/>
      <w:outlineLvl w:val="1"/>
    </w:pPr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804"/>
    <w:pPr>
      <w:spacing w:after="0" w:line="240" w:lineRule="auto"/>
      <w:contextualSpacing/>
      <w:outlineLvl w:val="2"/>
    </w:pPr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804"/>
    <w:pPr>
      <w:keepNext/>
      <w:keepLines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C7804"/>
    <w:rPr>
      <w:rFonts w:asciiTheme="majorHAnsi" w:hAnsiTheme="majorHAnsi" w:cstheme="majorHAnsi"/>
      <w:b/>
      <w:color w:val="FFFFFF" w:themeColor="background1"/>
      <w:kern w:val="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7804"/>
    <w:rPr>
      <w:rFonts w:asciiTheme="majorHAnsi" w:hAnsiTheme="majorHAnsi" w:cstheme="majorHAnsi"/>
      <w:b/>
      <w:color w:val="002060"/>
      <w:kern w:val="0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0C7804"/>
    <w:rPr>
      <w:rFonts w:asciiTheme="majorHAnsi" w:hAnsiTheme="majorHAnsi" w:cs="Tahoma"/>
      <w:b/>
      <w:color w:val="FFFFFF" w:themeColor="background1"/>
      <w:kern w:val="0"/>
      <w:sz w:val="44"/>
      <w:szCs w:val="44"/>
    </w:rPr>
  </w:style>
  <w:style w:type="character" w:customStyle="1" w:styleId="Heading6Char">
    <w:name w:val="Heading 6 Char"/>
    <w:basedOn w:val="DefaultParagraphFont"/>
    <w:link w:val="Heading6"/>
    <w:uiPriority w:val="9"/>
    <w:rsid w:val="000C7804"/>
    <w:rPr>
      <w:rFonts w:asciiTheme="majorHAnsi" w:eastAsiaTheme="majorEastAsia" w:hAnsiTheme="majorHAnsi" w:cstheme="majorBidi"/>
      <w:color w:val="1F3763" w:themeColor="accent1" w:themeShade="7F"/>
      <w:kern w:val="0"/>
      <w:sz w:val="24"/>
    </w:rPr>
  </w:style>
  <w:style w:type="paragraph" w:styleId="Header">
    <w:name w:val="header"/>
    <w:basedOn w:val="Normal"/>
    <w:link w:val="HeaderChar"/>
    <w:uiPriority w:val="99"/>
    <w:rsid w:val="000C7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804"/>
    <w:rPr>
      <w:kern w:val="0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0C7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804"/>
    <w:rPr>
      <w:kern w:val="0"/>
      <w:sz w:val="18"/>
      <w:lang w:val="en-GB"/>
    </w:rPr>
  </w:style>
  <w:style w:type="paragraph" w:customStyle="1" w:styleId="PTANormal">
    <w:name w:val="PTA_Normal"/>
    <w:basedOn w:val="Normal"/>
    <w:link w:val="PTANormalChar"/>
    <w:qFormat/>
    <w:rsid w:val="000C7804"/>
    <w:pPr>
      <w:spacing w:after="0" w:line="240" w:lineRule="auto"/>
      <w:contextualSpacing/>
      <w:jc w:val="both"/>
    </w:pPr>
    <w:rPr>
      <w:rFonts w:cstheme="minorHAnsi"/>
      <w:noProof/>
      <w:color w:val="44546A" w:themeColor="text2"/>
      <w:sz w:val="22"/>
      <w:lang w:val="en-US"/>
    </w:rPr>
  </w:style>
  <w:style w:type="paragraph" w:customStyle="1" w:styleId="PTANormal02">
    <w:name w:val="PTA_Normal02"/>
    <w:basedOn w:val="Normal"/>
    <w:link w:val="PTANormal02Char"/>
    <w:qFormat/>
    <w:rsid w:val="000C7804"/>
    <w:pPr>
      <w:spacing w:line="240" w:lineRule="auto"/>
    </w:pPr>
    <w:rPr>
      <w:rFonts w:cstheme="minorHAnsi"/>
      <w:noProof/>
      <w:color w:val="44546A" w:themeColor="text2"/>
      <w:sz w:val="22"/>
      <w:lang w:val="en-US"/>
    </w:rPr>
  </w:style>
  <w:style w:type="character" w:customStyle="1" w:styleId="PTANormalChar">
    <w:name w:val="PTA_Normal Char"/>
    <w:basedOn w:val="DefaultParagraphFont"/>
    <w:link w:val="PTANormal"/>
    <w:rsid w:val="000C7804"/>
    <w:rPr>
      <w:rFonts w:cstheme="minorHAnsi"/>
      <w:noProof/>
      <w:color w:val="44546A" w:themeColor="text2"/>
      <w:kern w:val="0"/>
    </w:rPr>
  </w:style>
  <w:style w:type="paragraph" w:customStyle="1" w:styleId="PTANormal03">
    <w:name w:val="PTA_Normal 03"/>
    <w:basedOn w:val="PTANormal02"/>
    <w:link w:val="PTANormal03Char"/>
    <w:qFormat/>
    <w:rsid w:val="000C7804"/>
    <w:rPr>
      <w:color w:val="FFFFFF" w:themeColor="background1"/>
    </w:rPr>
  </w:style>
  <w:style w:type="character" w:customStyle="1" w:styleId="PTANormal02Char">
    <w:name w:val="PTA_Normal02 Char"/>
    <w:basedOn w:val="DefaultParagraphFont"/>
    <w:link w:val="PTANormal02"/>
    <w:rsid w:val="000C7804"/>
    <w:rPr>
      <w:rFonts w:cstheme="minorHAnsi"/>
      <w:noProof/>
      <w:color w:val="44546A" w:themeColor="text2"/>
      <w:kern w:val="0"/>
    </w:rPr>
  </w:style>
  <w:style w:type="paragraph" w:customStyle="1" w:styleId="EmphasisItalics">
    <w:name w:val="Emphasis_Italics"/>
    <w:basedOn w:val="Normal"/>
    <w:link w:val="EmphasisItalicsChar"/>
    <w:qFormat/>
    <w:rsid w:val="000C7804"/>
    <w:pPr>
      <w:spacing w:after="0" w:line="240" w:lineRule="auto"/>
      <w:contextualSpacing/>
    </w:pPr>
    <w:rPr>
      <w:rFonts w:cs="Tahoma"/>
      <w:b/>
      <w:i/>
      <w:noProof/>
      <w:color w:val="538135" w:themeColor="accent6" w:themeShade="BF"/>
      <w:sz w:val="22"/>
      <w:szCs w:val="24"/>
      <w:lang w:val="en-US"/>
    </w:rPr>
  </w:style>
  <w:style w:type="character" w:customStyle="1" w:styleId="PTANormal03Char">
    <w:name w:val="PTA_Normal 03 Char"/>
    <w:basedOn w:val="PTANormal02Char"/>
    <w:link w:val="PTANormal03"/>
    <w:rsid w:val="000C7804"/>
    <w:rPr>
      <w:rFonts w:cstheme="minorHAnsi"/>
      <w:noProof/>
      <w:color w:val="FFFFFF" w:themeColor="background1"/>
      <w:kern w:val="0"/>
    </w:rPr>
  </w:style>
  <w:style w:type="paragraph" w:customStyle="1" w:styleId="ContactSmalltext">
    <w:name w:val="Contact Small text"/>
    <w:basedOn w:val="Normal"/>
    <w:link w:val="ContactSmalltextChar"/>
    <w:qFormat/>
    <w:rsid w:val="000C7804"/>
    <w:pPr>
      <w:spacing w:after="0"/>
    </w:pPr>
    <w:rPr>
      <w:noProof/>
    </w:rPr>
  </w:style>
  <w:style w:type="character" w:customStyle="1" w:styleId="EmphasisItalicsChar">
    <w:name w:val="Emphasis_Italics Char"/>
    <w:basedOn w:val="DefaultParagraphFont"/>
    <w:link w:val="EmphasisItalics"/>
    <w:rsid w:val="000C7804"/>
    <w:rPr>
      <w:rFonts w:cs="Tahoma"/>
      <w:b/>
      <w:i/>
      <w:noProof/>
      <w:color w:val="538135" w:themeColor="accent6" w:themeShade="BF"/>
      <w:kern w:val="0"/>
      <w:szCs w:val="24"/>
    </w:rPr>
  </w:style>
  <w:style w:type="character" w:customStyle="1" w:styleId="ContactSmalltextChar">
    <w:name w:val="Contact Small text Char"/>
    <w:basedOn w:val="DefaultParagraphFont"/>
    <w:link w:val="ContactSmalltext"/>
    <w:rsid w:val="000C7804"/>
    <w:rPr>
      <w:noProof/>
      <w:kern w:val="0"/>
      <w:sz w:val="18"/>
      <w:lang w:val="en-GB"/>
    </w:rPr>
  </w:style>
  <w:style w:type="paragraph" w:customStyle="1" w:styleId="Details">
    <w:name w:val="Details"/>
    <w:basedOn w:val="Normal"/>
    <w:rsid w:val="000C7804"/>
    <w:pPr>
      <w:spacing w:after="0" w:line="240" w:lineRule="auto"/>
      <w:contextualSpacing/>
      <w:jc w:val="right"/>
    </w:pPr>
    <w:rPr>
      <w:rFonts w:cstheme="minorHAnsi"/>
      <w:caps/>
      <w:color w:val="44546A" w:themeColor="text2"/>
      <w:sz w:val="24"/>
      <w:lang w:val="en-US"/>
    </w:rPr>
  </w:style>
  <w:style w:type="table" w:styleId="TableGrid">
    <w:name w:val="Table Grid"/>
    <w:basedOn w:val="TableNormal"/>
    <w:uiPriority w:val="39"/>
    <w:rsid w:val="000C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7804"/>
    <w:rPr>
      <w:color w:val="808080"/>
    </w:rPr>
  </w:style>
  <w:style w:type="paragraph" w:styleId="ListParagraph">
    <w:name w:val="List Paragraph"/>
    <w:aliases w:val="Normal bullet 2,Forth level,List1,body 2,List Paragraph11,Listă colorată - Accentuare 11,Bullet,Citation List,List Paragraph 1,List Paragraph111,Akapit z listą BS,List_Paragraph,Multilevel para_II,Outlines a.b.c.,Akapit z lista BS"/>
    <w:basedOn w:val="Normal"/>
    <w:link w:val="ListParagraphChar"/>
    <w:uiPriority w:val="34"/>
    <w:qFormat/>
    <w:rsid w:val="000C7804"/>
    <w:pPr>
      <w:spacing w:after="200" w:line="240" w:lineRule="auto"/>
      <w:ind w:left="720"/>
      <w:contextualSpacing/>
      <w:jc w:val="both"/>
    </w:pPr>
    <w:rPr>
      <w:rFonts w:ascii="Palatino Linotype" w:hAnsi="Palatino Linotype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0C7804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0C78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7804"/>
    <w:pPr>
      <w:spacing w:after="0" w:line="240" w:lineRule="auto"/>
    </w:pPr>
    <w:rPr>
      <w:rFonts w:ascii="Palatino Linotype" w:hAnsi="Palatino Linotype" w:cs="Times New Roman"/>
      <w:sz w:val="24"/>
    </w:rPr>
  </w:style>
  <w:style w:type="paragraph" w:styleId="NormalWeb">
    <w:name w:val="Normal (Web)"/>
    <w:basedOn w:val="Normal"/>
    <w:uiPriority w:val="99"/>
    <w:unhideWhenUsed/>
    <w:rsid w:val="000C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rsid w:val="000C7804"/>
    <w:rPr>
      <w:i/>
      <w:iCs/>
    </w:rPr>
  </w:style>
  <w:style w:type="character" w:customStyle="1" w:styleId="ListParagraphChar">
    <w:name w:val="List Paragraph Char"/>
    <w:aliases w:val="Normal bullet 2 Char,Forth level Char,List1 Char,body 2 Char,List Paragraph11 Char,Listă colorată - Accentuare 11 Char,Bullet Char,Citation List Char,List Paragraph 1 Char,List Paragraph111 Char,Akapit z listą BS Char"/>
    <w:link w:val="ListParagraph"/>
    <w:uiPriority w:val="34"/>
    <w:locked/>
    <w:rsid w:val="000C7804"/>
    <w:rPr>
      <w:rFonts w:ascii="Palatino Linotype" w:eastAsia="Calibri" w:hAnsi="Palatino Linotype" w:cs="Times New Roman"/>
      <w:kern w:val="0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C7804"/>
    <w:pPr>
      <w:spacing w:after="200" w:line="240" w:lineRule="auto"/>
      <w:jc w:val="both"/>
    </w:pPr>
    <w:rPr>
      <w:rFonts w:ascii="Palatino Linotype" w:hAnsi="Palatino Linotype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804"/>
    <w:rPr>
      <w:rFonts w:ascii="Palatino Linotype" w:eastAsia="Calibri" w:hAnsi="Palatino Linotype" w:cs="Times New Roman"/>
      <w:kern w:val="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80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rsid w:val="000C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804"/>
    <w:rPr>
      <w:rFonts w:ascii="Times New Roman" w:eastAsia="Times New Roman" w:hAnsi="Times New Roman" w:cs="Times New Roman"/>
      <w:kern w:val="0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rsid w:val="000C780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0C7804"/>
    <w:pPr>
      <w:widowControl w:val="0"/>
      <w:autoSpaceDE w:val="0"/>
      <w:autoSpaceDN w:val="0"/>
      <w:spacing w:after="0" w:line="240" w:lineRule="auto"/>
    </w:pPr>
    <w:rPr>
      <w:rFonts w:ascii="Aroania" w:eastAsia="Aroania" w:hAnsi="Aroania" w:cs="Aroania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0C7804"/>
    <w:rPr>
      <w:rFonts w:ascii="Aroania" w:eastAsia="Aroania" w:hAnsi="Aroania" w:cs="Aroania"/>
      <w:kern w:val="0"/>
      <w:sz w:val="20"/>
      <w:szCs w:val="20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0C7804"/>
    <w:rPr>
      <w:color w:val="954F72" w:themeColor="followedHyperlink"/>
      <w:u w:val="single"/>
    </w:rPr>
  </w:style>
  <w:style w:type="paragraph" w:customStyle="1" w:styleId="Default">
    <w:name w:val="Default"/>
    <w:rsid w:val="000C7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1">
    <w:name w:val="Table Normal1"/>
    <w:semiHidden/>
    <w:rsid w:val="000C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rsid w:val="000C7804"/>
    <w:pPr>
      <w:spacing w:after="200" w:line="276" w:lineRule="auto"/>
      <w:ind w:left="708"/>
    </w:pPr>
    <w:rPr>
      <w:rFonts w:cs="Times New Roman"/>
      <w:sz w:val="22"/>
      <w:lang w:val="ro-RO"/>
    </w:rPr>
  </w:style>
  <w:style w:type="paragraph" w:customStyle="1" w:styleId="CaracterCaracter3">
    <w:name w:val="Caracter Caracter3"/>
    <w:basedOn w:val="Normal"/>
    <w:rsid w:val="000C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804"/>
    <w:pPr>
      <w:spacing w:after="0" w:line="240" w:lineRule="auto"/>
      <w:jc w:val="both"/>
    </w:pPr>
    <w:rPr>
      <w:rFonts w:ascii="Segoe UI" w:hAnsi="Segoe UI" w:cs="Segoe U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04"/>
    <w:rPr>
      <w:rFonts w:ascii="Segoe UI" w:eastAsia="Calibri" w:hAnsi="Segoe UI" w:cs="Segoe UI"/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78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804"/>
    <w:rPr>
      <w:rFonts w:ascii="Palatino Linotype" w:eastAsia="Calibri" w:hAnsi="Palatino Linotype" w:cs="Times New Roman"/>
      <w:b/>
      <w:bCs/>
      <w:kern w:val="0"/>
      <w:sz w:val="20"/>
      <w:szCs w:val="20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E243E9"/>
    <w:pPr>
      <w:numPr>
        <w:numId w:val="19"/>
      </w:numPr>
      <w:tabs>
        <w:tab w:val="center" w:pos="4860"/>
        <w:tab w:val="right" w:pos="9360"/>
      </w:tabs>
      <w:spacing w:after="160" w:line="259" w:lineRule="auto"/>
      <w:ind w:left="360"/>
      <w:jc w:val="left"/>
    </w:pPr>
    <w:rPr>
      <w:rFonts w:ascii="Times New Roman" w:hAnsi="Times New Roman"/>
      <w:lang w:val="ro-RO"/>
    </w:rPr>
  </w:style>
  <w:style w:type="character" w:customStyle="1" w:styleId="MTDisplayEquationChar">
    <w:name w:val="MTDisplayEquation Char"/>
    <w:basedOn w:val="ListParagraphChar"/>
    <w:link w:val="MTDisplayEquation"/>
    <w:rsid w:val="00E243E9"/>
    <w:rPr>
      <w:rFonts w:ascii="Times New Roman" w:eastAsia="Calibri" w:hAnsi="Times New Roman" w:cs="Times New Roman"/>
      <w:kern w:val="0"/>
      <w:sz w:val="24"/>
      <w:lang w:val="ro-R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109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71688"/>
    <w:rPr>
      <w:b/>
      <w:bCs/>
    </w:rPr>
  </w:style>
  <w:style w:type="character" w:customStyle="1" w:styleId="MeniuneNerezolvat2">
    <w:name w:val="Mențiune Nerezolvat2"/>
    <w:basedOn w:val="DefaultParagraphFont"/>
    <w:uiPriority w:val="99"/>
    <w:semiHidden/>
    <w:unhideWhenUsed/>
    <w:rsid w:val="00E71688"/>
    <w:rPr>
      <w:color w:val="605E5C"/>
      <w:shd w:val="clear" w:color="auto" w:fill="E1DFDD"/>
    </w:rPr>
  </w:style>
  <w:style w:type="table" w:styleId="GridTable2-Accent1">
    <w:name w:val="Grid Table 2 Accent 1"/>
    <w:basedOn w:val="TableNormal"/>
    <w:uiPriority w:val="47"/>
    <w:rsid w:val="00E71688"/>
    <w:pPr>
      <w:spacing w:after="0" w:line="240" w:lineRule="auto"/>
    </w:pPr>
    <w:rPr>
      <w:lang w:val="ro-RO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624C0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C1E68"/>
    <w:pPr>
      <w:keepNext/>
      <w:keepLines/>
      <w:spacing w:before="240" w:line="259" w:lineRule="auto"/>
      <w:contextualSpacing w:val="0"/>
      <w:outlineLvl w:val="9"/>
    </w:pPr>
    <w:rPr>
      <w:rFonts w:eastAsiaTheme="majorEastAsia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1E68"/>
    <w:pPr>
      <w:spacing w:after="100"/>
    </w:pPr>
  </w:style>
  <w:style w:type="character" w:customStyle="1" w:styleId="MTConvertedEquation">
    <w:name w:val="MTConvertedEquation"/>
    <w:basedOn w:val="DefaultParagraphFont"/>
    <w:rsid w:val="00BD606D"/>
    <w:rPr>
      <w:rFonts w:ascii="Cambria Math" w:eastAsia="Cambria Math" w:hAnsi="Cambria Math" w:cs="Cambria Math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A01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803C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RU1afUZWlXWXI80Q73BCDnubeg==">CgMxLjAyCGguZ2pkZ3hzMgloLjMwajB6bGwyCWguMWZvYjl0ZTIJaC4zem55c2g3MgloLjJldDkycDAyCGgudHlqY3d0MgloLjNkeTZ2a204AHIhMXRlNFhlZjBTUmRrdTVLWVZNcVp0QTJ1eWpCQ1lPTGxE</go:docsCustomData>
</go:gDocsCustomXmlDataStorage>
</file>

<file path=customXml/itemProps1.xml><?xml version="1.0" encoding="utf-8"?>
<ds:datastoreItem xmlns:ds="http://schemas.openxmlformats.org/officeDocument/2006/customXml" ds:itemID="{F5CEA98B-5CE5-4EFA-BA6E-676D99455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ERCULESCU</dc:creator>
  <cp:lastModifiedBy>Anca Stoleriu</cp:lastModifiedBy>
  <cp:revision>3</cp:revision>
  <cp:lastPrinted>2023-08-31T04:52:00Z</cp:lastPrinted>
  <dcterms:created xsi:type="dcterms:W3CDTF">2023-09-05T10:14:00Z</dcterms:created>
  <dcterms:modified xsi:type="dcterms:W3CDTF">2023-09-05T10:18:00Z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